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8E1E1">
      <w:pPr>
        <w:pStyle w:val="3"/>
        <w:rPr>
          <w:rFonts w:hint="eastAsia" w:ascii="方正小标宋简体" w:eastAsia="方正小标宋简体"/>
          <w:sz w:val="28"/>
          <w:szCs w:val="28"/>
          <w:lang w:eastAsia="zh-CN"/>
        </w:rPr>
      </w:pPr>
    </w:p>
    <w:p w14:paraId="578EA27D">
      <w:pPr>
        <w:pStyle w:val="3"/>
        <w:rPr>
          <w:rFonts w:hint="eastAsia" w:ascii="方正小标宋简体" w:eastAsia="方正小标宋简体"/>
          <w:sz w:val="28"/>
          <w:szCs w:val="28"/>
        </w:rPr>
      </w:pPr>
    </w:p>
    <w:p w14:paraId="75268AED">
      <w:pPr>
        <w:pStyle w:val="3"/>
        <w:rPr>
          <w:rFonts w:hint="eastAsia" w:ascii="方正小标宋简体" w:eastAsia="方正小标宋简体"/>
          <w:sz w:val="28"/>
          <w:szCs w:val="28"/>
        </w:rPr>
      </w:pPr>
    </w:p>
    <w:p w14:paraId="51F71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jc w:val="both"/>
        <w:textAlignment w:val="auto"/>
        <w:rPr>
          <w:rFonts w:eastAsia="仿宋_GB2312"/>
          <w:sz w:val="32"/>
          <w:szCs w:val="32"/>
        </w:rPr>
      </w:pPr>
    </w:p>
    <w:p w14:paraId="0396E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jc w:val="center"/>
        <w:textAlignment w:val="auto"/>
        <w:rPr>
          <w:rFonts w:eastAsia="仿宋_GB2312"/>
          <w:sz w:val="32"/>
          <w:szCs w:val="32"/>
        </w:rPr>
      </w:pPr>
    </w:p>
    <w:p w14:paraId="6E1E5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7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eastAsia="仿宋_GB2312"/>
          <w:sz w:val="32"/>
          <w:szCs w:val="32"/>
        </w:rPr>
        <w:t>静城管</w:t>
      </w:r>
      <w:r>
        <w:rPr>
          <w:rFonts w:hint="eastAsia" w:eastAsia="仿宋_GB2312"/>
          <w:sz w:val="32"/>
          <w:szCs w:val="32"/>
          <w:lang w:eastAsia="zh-CN"/>
        </w:rPr>
        <w:t>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eastAsia="仿宋_GB2312"/>
          <w:sz w:val="32"/>
          <w:szCs w:val="32"/>
          <w:highlight w:val="none"/>
        </w:rPr>
        <w:t>号</w:t>
      </w:r>
      <w:bookmarkStart w:id="0" w:name="_GoBack"/>
      <w:bookmarkEnd w:id="0"/>
    </w:p>
    <w:p w14:paraId="0380F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729E9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pacing w:val="-11"/>
          <w:sz w:val="44"/>
          <w:szCs w:val="44"/>
          <w:lang w:val="en-US" w:eastAsia="zh-CN"/>
        </w:rPr>
        <w:t>关于印发《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静安区城管执法系统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</w:t>
      </w:r>
    </w:p>
    <w:p w14:paraId="430F5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执法监督工作方案</w:t>
      </w:r>
      <w:r>
        <w:rPr>
          <w:rFonts w:hint="eastAsia" w:ascii="方正小标宋简体" w:hAnsi="方正小标宋简体" w:eastAsia="方正小标宋简体" w:cs="方正小标宋简体"/>
          <w:snapToGrid/>
          <w:color w:val="000000"/>
          <w:spacing w:val="-11"/>
          <w:kern w:val="2"/>
          <w:sz w:val="44"/>
          <w:szCs w:val="44"/>
          <w:lang w:val="en-US" w:eastAsia="zh-CN" w:bidi="ar-SA"/>
        </w:rPr>
        <w:t>》的通</w:t>
      </w: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 w:bidi="ar-SA"/>
        </w:rPr>
        <w:t>知</w:t>
      </w:r>
    </w:p>
    <w:p w14:paraId="35C97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</w:p>
    <w:p w14:paraId="14029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both"/>
        <w:textAlignment w:val="auto"/>
        <w:rPr>
          <w:rFonts w:hint="eastAsia" w:eastAsia="仿宋_GB2312"/>
          <w:kern w:val="0"/>
          <w:sz w:val="34"/>
          <w:szCs w:val="34"/>
          <w:lang w:eastAsia="zh-CN"/>
        </w:rPr>
      </w:pPr>
      <w:r>
        <w:rPr>
          <w:rFonts w:hint="eastAsia" w:eastAsia="仿宋_GB2312"/>
          <w:kern w:val="0"/>
          <w:sz w:val="34"/>
          <w:szCs w:val="34"/>
          <w:lang w:eastAsia="zh-CN"/>
        </w:rPr>
        <w:t>各</w:t>
      </w:r>
      <w:r>
        <w:rPr>
          <w:rFonts w:hint="eastAsia" w:eastAsia="仿宋_GB2312"/>
          <w:kern w:val="0"/>
          <w:sz w:val="34"/>
          <w:szCs w:val="34"/>
          <w:lang w:val="en-US" w:eastAsia="zh-CN"/>
        </w:rPr>
        <w:t>部门、各中队：</w:t>
      </w:r>
    </w:p>
    <w:p w14:paraId="099BD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80"/>
        <w:jc w:val="both"/>
        <w:textAlignment w:val="auto"/>
        <w:rPr>
          <w:rFonts w:hint="eastAsia" w:ascii="仿宋_GB2312" w:hAnsi="Times New Roman" w:eastAsia="仿宋_GB2312" w:cs="Times New Roman"/>
          <w:strike w:val="0"/>
          <w:dstrike w:val="0"/>
          <w:snapToGrid/>
          <w:color w:val="auto"/>
          <w:kern w:val="2"/>
          <w:sz w:val="34"/>
          <w:szCs w:val="3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trike w:val="0"/>
          <w:dstrike w:val="0"/>
          <w:snapToGrid/>
          <w:color w:val="auto"/>
          <w:kern w:val="2"/>
          <w:sz w:val="34"/>
          <w:szCs w:val="34"/>
          <w:lang w:val="en-US" w:eastAsia="zh-CN" w:bidi="ar-SA"/>
        </w:rPr>
        <w:t>现将《静安区城管执法系统2025年度执法监督工作方案》印发给你们，请认真贯彻执行。</w:t>
      </w:r>
    </w:p>
    <w:p w14:paraId="5A3B5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/>
        </w:rPr>
      </w:pPr>
    </w:p>
    <w:p w14:paraId="54009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80" w:firstLineChars="200"/>
        <w:jc w:val="both"/>
        <w:textAlignment w:val="auto"/>
        <w:rPr>
          <w:rFonts w:hint="eastAsia" w:ascii="Calibri" w:hAnsi="Calibri" w:eastAsia="仿宋_GB2312" w:cs="Times New Roman"/>
          <w:kern w:val="0"/>
          <w:sz w:val="34"/>
          <w:szCs w:val="34"/>
          <w:lang w:val="en-US" w:eastAsia="zh-CN"/>
        </w:rPr>
      </w:pPr>
    </w:p>
    <w:p w14:paraId="03C56FF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0" w:leftChars="0" w:firstLine="0" w:firstLineChars="0"/>
        <w:jc w:val="both"/>
        <w:textAlignment w:val="auto"/>
        <w:rPr>
          <w:rFonts w:hint="eastAsia" w:eastAsia="仿宋_GB2312"/>
          <w:kern w:val="0"/>
          <w:sz w:val="34"/>
          <w:szCs w:val="34"/>
          <w:lang w:eastAsia="zh-CN"/>
        </w:rPr>
      </w:pPr>
    </w:p>
    <w:p w14:paraId="712F6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80" w:firstLineChars="200"/>
        <w:jc w:val="right"/>
        <w:textAlignment w:val="auto"/>
        <w:rPr>
          <w:rFonts w:hint="eastAsia" w:eastAsia="仿宋_GB2312"/>
          <w:kern w:val="0"/>
          <w:sz w:val="34"/>
          <w:szCs w:val="34"/>
          <w:lang w:eastAsia="zh-CN"/>
        </w:rPr>
      </w:pPr>
      <w:r>
        <w:rPr>
          <w:rFonts w:hint="eastAsia" w:eastAsia="仿宋_GB2312"/>
          <w:kern w:val="0"/>
          <w:sz w:val="34"/>
          <w:szCs w:val="34"/>
          <w:lang w:eastAsia="zh-CN"/>
        </w:rPr>
        <w:t>上海市静安区城市管理行政执法局</w:t>
      </w:r>
    </w:p>
    <w:p w14:paraId="01472FB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80" w:firstLineChars="200"/>
        <w:jc w:val="righ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/>
        </w:rPr>
        <w:t>2025年4月30</w:t>
      </w:r>
      <w:r>
        <w:rPr>
          <w:rFonts w:hint="eastAsia" w:eastAsia="仿宋_GB2312"/>
          <w:kern w:val="0"/>
          <w:sz w:val="34"/>
          <w:szCs w:val="34"/>
          <w:highlight w:val="none"/>
          <w:lang w:val="en-US" w:eastAsia="zh-CN"/>
        </w:rPr>
        <w:t>日</w:t>
      </w:r>
      <w:r>
        <w:rPr>
          <w:rFonts w:hint="eastAsia" w:eastAsia="仿宋_GB2312"/>
          <w:kern w:val="0"/>
          <w:sz w:val="34"/>
          <w:szCs w:val="34"/>
          <w:lang w:val="en-US" w:eastAsia="zh-CN"/>
        </w:rPr>
        <w:t xml:space="preserve">    </w:t>
      </w:r>
    </w:p>
    <w:p w14:paraId="3B459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53D2F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55B75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054C3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72982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73205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1113F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静安区城管执法系统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</w:t>
      </w:r>
    </w:p>
    <w:p w14:paraId="09593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执法监督工作方案</w:t>
      </w:r>
    </w:p>
    <w:p w14:paraId="281A8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0" w:lineRule="exact"/>
        <w:ind w:left="0" w:right="0" w:firstLine="640" w:firstLineChars="200"/>
        <w:jc w:val="left"/>
        <w:textAlignment w:val="auto"/>
        <w:rPr>
          <w:rFonts w:ascii="Times New Roman" w:hAnsi="Times New Roman" w:eastAsia="仿宋"/>
          <w:sz w:val="32"/>
          <w:szCs w:val="32"/>
        </w:rPr>
      </w:pPr>
    </w:p>
    <w:p w14:paraId="216FD17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为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深入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贯彻落实党的二十届三中全会和十二届市委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次全会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精神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“五个城管”建设为目标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进一步优化执法监督工作体系，着力加强本系统执法水平和能力提升，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根据《上海市城管执法系统2025年度执法监督工作方案》和《静安区城市管理行政执法系统执法监督工作实施意见（试行）》有关要求，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结合本系统工作实际，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制定本工作方案。</w:t>
      </w:r>
    </w:p>
    <w:p w14:paraId="63873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80" w:firstLineChars="200"/>
        <w:jc w:val="left"/>
        <w:textAlignment w:val="auto"/>
        <w:rPr>
          <w:rFonts w:hint="eastAsia" w:ascii="黑体" w:hAnsi="黑体" w:eastAsia="黑体" w:cs="黑体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一、主要任务</w:t>
      </w:r>
    </w:p>
    <w:p w14:paraId="26B4B2E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8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4"/>
          <w:szCs w:val="34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4"/>
          <w:szCs w:val="34"/>
        </w:rPr>
        <w:t>（一）依法行政</w:t>
      </w:r>
      <w:r>
        <w:rPr>
          <w:rFonts w:hint="eastAsia" w:ascii="楷体_GB2312" w:hAnsi="楷体_GB2312" w:eastAsia="楷体_GB2312" w:cs="楷体_GB2312"/>
          <w:b/>
          <w:bCs/>
          <w:color w:val="auto"/>
          <w:sz w:val="34"/>
          <w:szCs w:val="34"/>
          <w:lang w:eastAsia="zh-CN"/>
        </w:rPr>
        <w:t>监督</w:t>
      </w:r>
    </w:p>
    <w:p w14:paraId="63512348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8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4"/>
          <w:szCs w:val="34"/>
        </w:rPr>
        <w:t>监督内容</w:t>
      </w:r>
      <w:r>
        <w:rPr>
          <w:rFonts w:hint="eastAsia" w:ascii="仿宋_GB2312" w:hAnsi="仿宋_GB2312" w:eastAsia="仿宋_GB2312" w:cs="仿宋_GB2312"/>
          <w:b/>
          <w:bCs/>
          <w:color w:val="auto"/>
          <w:sz w:val="34"/>
          <w:szCs w:val="34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4"/>
          <w:szCs w:val="34"/>
          <w:lang w:val="en-US" w:eastAsia="zh-CN"/>
        </w:rPr>
        <w:t>1.法治意识淡薄。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行政执法过程中不作为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乱作为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、慢作为、有案不立、有案不查、弄虚作假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等不当行为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4"/>
          <w:szCs w:val="34"/>
          <w:lang w:val="en-US" w:eastAsia="zh-CN"/>
        </w:rPr>
        <w:t>2.执法不规范。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办案过程中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超期立案、超期办案、超期结案、违规终止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调查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、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处罚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裁量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失当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等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执法不规范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行为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4"/>
          <w:szCs w:val="34"/>
          <w:lang w:val="en-US" w:eastAsia="zh-CN"/>
        </w:rPr>
        <w:t>3.履职不到位。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案件久拖不决、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逾期不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催缴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罚款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等损害执法公信力的行为。</w:t>
      </w:r>
    </w:p>
    <w:p w14:paraId="4E97C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83" w:firstLineChars="200"/>
        <w:jc w:val="both"/>
        <w:textAlignment w:val="auto"/>
        <w:rPr>
          <w:rFonts w:hint="eastAsia" w:ascii="仿宋_GB2312" w:hAnsi="黑体" w:eastAsia="仿宋_GB2312" w:cs="仿宋_GB2312"/>
          <w:color w:val="auto"/>
          <w:sz w:val="34"/>
          <w:szCs w:val="34"/>
        </w:rPr>
      </w:pPr>
      <w:r>
        <w:rPr>
          <w:rFonts w:hint="eastAsia" w:ascii="仿宋_GB2312" w:hAnsi="黑体" w:eastAsia="仿宋_GB2312" w:cs="仿宋_GB2312"/>
          <w:b/>
          <w:bCs/>
          <w:color w:val="auto"/>
          <w:sz w:val="34"/>
          <w:szCs w:val="34"/>
        </w:rPr>
        <w:t>监督方式：</w:t>
      </w:r>
      <w:r>
        <w:rPr>
          <w:rFonts w:hint="eastAsia" w:ascii="仿宋_GB2312" w:hAnsi="黑体" w:eastAsia="仿宋_GB2312" w:cs="仿宋_GB2312"/>
          <w:color w:val="auto"/>
          <w:sz w:val="34"/>
          <w:szCs w:val="34"/>
        </w:rPr>
        <w:t>区局</w:t>
      </w:r>
      <w:r>
        <w:rPr>
          <w:rFonts w:hint="eastAsia" w:ascii="仿宋_GB2312" w:hAnsi="黑体" w:eastAsia="仿宋_GB2312" w:cs="仿宋_GB2312"/>
          <w:color w:val="auto"/>
          <w:sz w:val="34"/>
          <w:szCs w:val="34"/>
          <w:lang w:eastAsia="zh-CN"/>
        </w:rPr>
        <w:t>每月对照市局下发的不规范和异常案件清单开展问题督办；每月抽查案卷数不少于上月办结案件总数的10%，抽查中队数不少于</w:t>
      </w:r>
      <w:r>
        <w:rPr>
          <w:rFonts w:hint="eastAsia" w:ascii="仿宋_GB2312" w:hAnsi="黑体" w:eastAsia="仿宋_GB2312" w:cs="仿宋_GB2312"/>
          <w:color w:val="auto"/>
          <w:sz w:val="34"/>
          <w:szCs w:val="34"/>
          <w:lang w:val="en-US" w:eastAsia="zh-CN"/>
        </w:rPr>
        <w:t>20%</w:t>
      </w:r>
      <w:r>
        <w:rPr>
          <w:rFonts w:hint="eastAsia" w:ascii="仿宋_GB2312" w:hAnsi="华文中宋" w:eastAsia="仿宋_GB2312"/>
          <w:color w:val="auto"/>
          <w:sz w:val="34"/>
          <w:szCs w:val="34"/>
          <w:lang w:val="en-US" w:eastAsia="zh-CN"/>
        </w:rPr>
        <w:t>，</w:t>
      </w:r>
      <w:r>
        <w:rPr>
          <w:rFonts w:hint="eastAsia" w:ascii="仿宋_GB2312" w:hAnsi="华文中宋" w:eastAsia="仿宋_GB2312"/>
          <w:color w:val="auto"/>
          <w:sz w:val="34"/>
          <w:szCs w:val="34"/>
        </w:rPr>
        <w:t>每半年覆盖</w:t>
      </w:r>
      <w:r>
        <w:rPr>
          <w:rFonts w:hint="eastAsia" w:ascii="仿宋_GB2312" w:hAnsi="华文中宋" w:eastAsia="仿宋_GB2312"/>
          <w:color w:val="auto"/>
          <w:sz w:val="34"/>
          <w:szCs w:val="34"/>
          <w:lang w:eastAsia="zh-CN"/>
        </w:rPr>
        <w:t>所有中队，全年每个中队案卷抽查数不少于</w:t>
      </w:r>
      <w:r>
        <w:rPr>
          <w:rFonts w:hint="eastAsia" w:ascii="仿宋_GB2312" w:hAnsi="华文中宋" w:eastAsia="仿宋_GB2312"/>
          <w:color w:val="auto"/>
          <w:sz w:val="34"/>
          <w:szCs w:val="34"/>
          <w:lang w:val="en-US" w:eastAsia="zh-CN"/>
        </w:rPr>
        <w:t>10件；对发现的突出问题和普遍问题开展针对性指导，每月</w:t>
      </w:r>
      <w:r>
        <w:rPr>
          <w:rFonts w:hint="eastAsia" w:ascii="仿宋_GB2312" w:hAnsi="黑体" w:eastAsia="仿宋_GB2312" w:cs="仿宋_GB2312"/>
          <w:color w:val="auto"/>
          <w:sz w:val="34"/>
          <w:szCs w:val="34"/>
        </w:rPr>
        <w:t>召开</w:t>
      </w:r>
      <w:r>
        <w:rPr>
          <w:rFonts w:hint="eastAsia" w:ascii="仿宋_GB2312" w:hAnsi="黑体" w:eastAsia="仿宋_GB2312" w:cs="仿宋_GB2312"/>
          <w:color w:val="auto"/>
          <w:sz w:val="34"/>
          <w:szCs w:val="34"/>
          <w:lang w:eastAsia="zh-CN"/>
        </w:rPr>
        <w:t>案卷</w:t>
      </w:r>
      <w:r>
        <w:rPr>
          <w:rFonts w:hint="eastAsia" w:ascii="仿宋_GB2312" w:hAnsi="黑体" w:eastAsia="仿宋_GB2312" w:cs="仿宋_GB2312"/>
          <w:color w:val="auto"/>
          <w:sz w:val="34"/>
          <w:szCs w:val="34"/>
        </w:rPr>
        <w:t>质量讲评会</w:t>
      </w:r>
      <w:r>
        <w:rPr>
          <w:rFonts w:hint="eastAsia" w:ascii="仿宋_GB2312" w:hAnsi="黑体" w:eastAsia="仿宋_GB2312" w:cs="仿宋_GB2312"/>
          <w:color w:val="auto"/>
          <w:sz w:val="34"/>
          <w:szCs w:val="34"/>
          <w:lang w:eastAsia="zh-CN"/>
        </w:rPr>
        <w:t>，</w:t>
      </w:r>
      <w:r>
        <w:rPr>
          <w:rFonts w:hint="eastAsia" w:ascii="仿宋_GB2312" w:hAnsi="黑体" w:eastAsia="仿宋_GB2312" w:cs="仿宋_GB2312"/>
          <w:color w:val="auto"/>
          <w:sz w:val="34"/>
          <w:szCs w:val="34"/>
        </w:rPr>
        <w:t>每半年开展</w:t>
      </w:r>
      <w:r>
        <w:rPr>
          <w:rFonts w:hint="eastAsia" w:ascii="仿宋_GB2312" w:hAnsi="黑体" w:eastAsia="仿宋_GB2312" w:cs="仿宋_GB2312"/>
          <w:color w:val="auto"/>
          <w:sz w:val="34"/>
          <w:szCs w:val="34"/>
          <w:lang w:eastAsia="zh-CN"/>
        </w:rPr>
        <w:t>一次</w:t>
      </w:r>
      <w:r>
        <w:rPr>
          <w:rFonts w:hint="eastAsia" w:ascii="仿宋_GB2312" w:hAnsi="黑体" w:eastAsia="仿宋_GB2312" w:cs="仿宋_GB2312"/>
          <w:color w:val="auto"/>
          <w:sz w:val="34"/>
          <w:szCs w:val="34"/>
        </w:rPr>
        <w:t>案卷集中评查。</w:t>
      </w:r>
    </w:p>
    <w:p w14:paraId="528D5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83" w:firstLineChars="200"/>
        <w:jc w:val="both"/>
        <w:textAlignment w:val="auto"/>
        <w:rPr>
          <w:rFonts w:hint="eastAsia" w:ascii="仿宋_GB2312" w:hAnsi="黑体" w:eastAsia="仿宋_GB2312" w:cs="仿宋_GB2312"/>
          <w:color w:val="auto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4"/>
          <w:szCs w:val="34"/>
          <w:lang w:val="en-US" w:eastAsia="zh-CN"/>
        </w:rPr>
        <w:t>责任科室（部门）：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4"/>
          <w:szCs w:val="34"/>
          <w:lang w:val="en-US" w:eastAsia="zh-CN"/>
        </w:rPr>
        <w:t>案件审理科、执法监督科、拆违专班（违法建筑案件）</w:t>
      </w:r>
    </w:p>
    <w:p w14:paraId="6ADC6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8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4"/>
          <w:szCs w:val="34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4"/>
          <w:szCs w:val="34"/>
        </w:rPr>
        <w:t>（二）重要制度</w:t>
      </w:r>
      <w:r>
        <w:rPr>
          <w:rFonts w:hint="eastAsia" w:ascii="楷体_GB2312" w:hAnsi="楷体_GB2312" w:eastAsia="楷体_GB2312" w:cs="楷体_GB2312"/>
          <w:b/>
          <w:bCs/>
          <w:color w:val="auto"/>
          <w:sz w:val="34"/>
          <w:szCs w:val="34"/>
          <w:lang w:eastAsia="zh-CN"/>
        </w:rPr>
        <w:t>监督</w:t>
      </w:r>
    </w:p>
    <w:p w14:paraId="6DD64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83" w:firstLineChars="200"/>
        <w:jc w:val="left"/>
        <w:textAlignment w:val="auto"/>
        <w:rPr>
          <w:rFonts w:hint="eastAsia" w:ascii="仿宋_GB2312" w:hAnsi="黑体" w:eastAsia="仿宋_GB2312" w:cs="仿宋_GB2312"/>
          <w:b/>
          <w:bCs/>
          <w:color w:val="auto"/>
          <w:sz w:val="34"/>
          <w:szCs w:val="34"/>
        </w:rPr>
      </w:pPr>
      <w:r>
        <w:rPr>
          <w:rFonts w:hint="eastAsia" w:ascii="仿宋_GB2312" w:hAnsi="黑体" w:eastAsia="仿宋_GB2312" w:cs="仿宋_GB2312"/>
          <w:b/>
          <w:bCs/>
          <w:color w:val="auto"/>
          <w:sz w:val="34"/>
          <w:szCs w:val="34"/>
        </w:rPr>
        <w:t>1.行政执法“三项制度”</w:t>
      </w:r>
    </w:p>
    <w:p w14:paraId="1000E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83" w:firstLineChars="200"/>
        <w:jc w:val="left"/>
        <w:textAlignment w:val="auto"/>
        <w:rPr>
          <w:rFonts w:hint="eastAsia" w:ascii="仿宋_GB2312" w:hAnsi="黑体" w:eastAsia="仿宋_GB2312" w:cs="仿宋_GB2312"/>
          <w:b/>
          <w:bCs/>
          <w:color w:val="auto"/>
          <w:sz w:val="34"/>
          <w:szCs w:val="34"/>
        </w:rPr>
      </w:pPr>
      <w:r>
        <w:rPr>
          <w:rFonts w:hint="eastAsia" w:ascii="仿宋_GB2312" w:hAnsi="黑体" w:eastAsia="仿宋_GB2312" w:cs="仿宋_GB2312"/>
          <w:b/>
          <w:bCs/>
          <w:color w:val="auto"/>
          <w:sz w:val="34"/>
          <w:szCs w:val="34"/>
        </w:rPr>
        <w:t>（1）行政执法公示制度</w:t>
      </w:r>
    </w:p>
    <w:p w14:paraId="0007E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83" w:firstLineChars="200"/>
        <w:jc w:val="left"/>
        <w:textAlignment w:val="auto"/>
        <w:rPr>
          <w:rFonts w:hint="eastAsia" w:ascii="仿宋_GB2312" w:hAnsi="黑体" w:eastAsia="仿宋_GB2312" w:cs="仿宋_GB2312"/>
          <w:color w:val="auto"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color w:val="auto"/>
          <w:sz w:val="34"/>
          <w:szCs w:val="34"/>
        </w:rPr>
        <w:t>监督内容：</w:t>
      </w:r>
      <w:r>
        <w:rPr>
          <w:rFonts w:hint="eastAsia" w:ascii="仿宋_GB2312" w:hAnsi="黑体" w:eastAsia="仿宋_GB2312" w:cs="仿宋_GB2312"/>
          <w:b/>
          <w:bCs/>
          <w:color w:val="auto"/>
          <w:sz w:val="34"/>
          <w:szCs w:val="34"/>
          <w:lang w:val="en-US" w:eastAsia="zh-CN"/>
        </w:rPr>
        <w:t>1.事前公示不全面。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执法主体、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职责权限、执法依据、执法程序、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清单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信息等内容不完整的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情况</w:t>
      </w:r>
      <w:r>
        <w:rPr>
          <w:rFonts w:hint="eastAsia" w:ascii="仿宋_GB2312" w:hAnsi="黑体" w:eastAsia="仿宋_GB2312" w:cs="仿宋_GB2312"/>
          <w:color w:val="auto"/>
          <w:sz w:val="34"/>
          <w:szCs w:val="34"/>
          <w:lang w:eastAsia="zh-CN"/>
        </w:rPr>
        <w:t>。</w:t>
      </w:r>
      <w:r>
        <w:rPr>
          <w:rFonts w:hint="eastAsia" w:ascii="仿宋_GB2312" w:hAnsi="黑体" w:eastAsia="仿宋_GB2312" w:cs="仿宋_GB2312"/>
          <w:b/>
          <w:bCs/>
          <w:color w:val="auto"/>
          <w:sz w:val="34"/>
          <w:szCs w:val="34"/>
          <w:lang w:val="en-US" w:eastAsia="zh-CN"/>
        </w:rPr>
        <w:t>2.事中公示不到位。</w:t>
      </w:r>
      <w:r>
        <w:rPr>
          <w:rFonts w:hint="eastAsia" w:ascii="仿宋_GB2312" w:hAnsi="黑体" w:eastAsia="仿宋_GB2312" w:cs="仿宋_GB2312"/>
          <w:color w:val="auto"/>
          <w:sz w:val="34"/>
          <w:szCs w:val="34"/>
        </w:rPr>
        <w:t>执法办案过程中，</w:t>
      </w:r>
      <w:r>
        <w:rPr>
          <w:rFonts w:hint="eastAsia" w:ascii="仿宋_GB2312" w:hAnsi="黑体" w:eastAsia="仿宋_GB2312" w:cs="仿宋_GB2312"/>
          <w:color w:val="auto"/>
          <w:sz w:val="34"/>
          <w:szCs w:val="34"/>
          <w:lang w:eastAsia="zh-CN"/>
        </w:rPr>
        <w:t>未按规定</w:t>
      </w:r>
      <w:r>
        <w:rPr>
          <w:rFonts w:hint="eastAsia" w:ascii="仿宋_GB2312" w:hAnsi="黑体" w:eastAsia="仿宋_GB2312" w:cs="仿宋_GB2312"/>
          <w:color w:val="auto"/>
          <w:sz w:val="34"/>
          <w:szCs w:val="34"/>
        </w:rPr>
        <w:t>穿着执法制服、</w:t>
      </w:r>
      <w:r>
        <w:rPr>
          <w:rFonts w:hint="eastAsia" w:ascii="仿宋_GB2312" w:hAnsi="黑体" w:eastAsia="仿宋_GB2312" w:cs="仿宋_GB2312"/>
          <w:color w:val="auto"/>
          <w:sz w:val="34"/>
          <w:szCs w:val="34"/>
          <w:lang w:eastAsia="zh-CN"/>
        </w:rPr>
        <w:t>佩戴执法标识、</w:t>
      </w:r>
      <w:r>
        <w:rPr>
          <w:rFonts w:hint="eastAsia" w:ascii="仿宋_GB2312" w:hAnsi="黑体" w:eastAsia="仿宋_GB2312" w:cs="仿宋_GB2312"/>
          <w:color w:val="auto"/>
          <w:sz w:val="34"/>
          <w:szCs w:val="34"/>
        </w:rPr>
        <w:t>出示执法证件、表明执法身份、告知相对人权利义务</w:t>
      </w:r>
      <w:r>
        <w:rPr>
          <w:rFonts w:hint="eastAsia" w:ascii="仿宋_GB2312" w:hAnsi="黑体" w:eastAsia="仿宋_GB2312" w:cs="仿宋_GB2312"/>
          <w:color w:val="auto"/>
          <w:sz w:val="34"/>
          <w:szCs w:val="34"/>
          <w:lang w:eastAsia="zh-CN"/>
        </w:rPr>
        <w:t>等不规范的行为。</w:t>
      </w:r>
      <w:r>
        <w:rPr>
          <w:rFonts w:hint="eastAsia" w:ascii="仿宋_GB2312" w:hAnsi="黑体" w:eastAsia="仿宋_GB2312" w:cs="仿宋_GB2312"/>
          <w:b/>
          <w:bCs/>
          <w:color w:val="auto"/>
          <w:sz w:val="34"/>
          <w:szCs w:val="34"/>
          <w:lang w:val="en-US" w:eastAsia="zh-CN"/>
        </w:rPr>
        <w:t>3.</w:t>
      </w:r>
      <w:r>
        <w:rPr>
          <w:rFonts w:hint="eastAsia" w:ascii="仿宋_GB2312" w:hAnsi="黑体" w:eastAsia="仿宋_GB2312" w:cs="仿宋_GB2312"/>
          <w:b/>
          <w:bCs/>
          <w:color w:val="auto"/>
          <w:sz w:val="34"/>
          <w:szCs w:val="34"/>
          <w:lang w:eastAsia="zh-CN"/>
        </w:rPr>
        <w:t>事后公示不透明。</w:t>
      </w:r>
      <w:r>
        <w:rPr>
          <w:rFonts w:hint="eastAsia" w:ascii="仿宋_GB2312" w:hAnsi="黑体" w:eastAsia="仿宋_GB2312" w:cs="仿宋_GB2312"/>
          <w:color w:val="auto"/>
          <w:sz w:val="34"/>
          <w:szCs w:val="34"/>
        </w:rPr>
        <w:t>相关行政处罚</w:t>
      </w:r>
      <w:r>
        <w:rPr>
          <w:rFonts w:hint="eastAsia" w:ascii="仿宋_GB2312" w:hAnsi="黑体" w:eastAsia="仿宋_GB2312" w:cs="仿宋_GB2312"/>
          <w:color w:val="auto"/>
          <w:sz w:val="34"/>
          <w:szCs w:val="34"/>
          <w:lang w:eastAsia="zh-CN"/>
        </w:rPr>
        <w:t>决定和“双随机、一公开”抽查结果不及时在</w:t>
      </w:r>
      <w:r>
        <w:rPr>
          <w:rFonts w:hint="eastAsia" w:ascii="仿宋_GB2312" w:hAnsi="黑体" w:eastAsia="仿宋_GB2312" w:cs="仿宋_GB2312"/>
          <w:color w:val="auto"/>
          <w:sz w:val="34"/>
          <w:szCs w:val="34"/>
        </w:rPr>
        <w:t>市局官网公示</w:t>
      </w:r>
      <w:r>
        <w:rPr>
          <w:rFonts w:hint="eastAsia" w:ascii="仿宋_GB2312" w:hAnsi="黑体" w:eastAsia="仿宋_GB2312" w:cs="仿宋_GB2312"/>
          <w:color w:val="auto"/>
          <w:sz w:val="34"/>
          <w:szCs w:val="34"/>
          <w:lang w:eastAsia="zh-CN"/>
        </w:rPr>
        <w:t>的</w:t>
      </w:r>
      <w:r>
        <w:rPr>
          <w:rFonts w:hint="eastAsia" w:ascii="仿宋_GB2312" w:hAnsi="黑体" w:eastAsia="仿宋_GB2312" w:cs="仿宋_GB2312"/>
          <w:color w:val="auto"/>
          <w:sz w:val="34"/>
          <w:szCs w:val="34"/>
        </w:rPr>
        <w:t>情况。</w:t>
      </w:r>
    </w:p>
    <w:p w14:paraId="222C9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778" w:firstLineChars="228"/>
        <w:textAlignment w:val="auto"/>
        <w:rPr>
          <w:rFonts w:hint="eastAsia" w:ascii="仿宋_GB2312" w:hAnsi="黑体" w:eastAsia="仿宋_GB2312" w:cs="仿宋_GB2312"/>
          <w:color w:val="auto"/>
          <w:sz w:val="34"/>
          <w:szCs w:val="34"/>
          <w:lang w:eastAsia="zh-CN"/>
        </w:rPr>
      </w:pPr>
      <w:r>
        <w:rPr>
          <w:rFonts w:hint="eastAsia" w:ascii="仿宋_GB2312" w:hAnsi="黑体" w:eastAsia="仿宋_GB2312" w:cs="仿宋_GB2312"/>
          <w:b/>
          <w:bCs/>
          <w:color w:val="auto"/>
          <w:sz w:val="34"/>
          <w:szCs w:val="34"/>
        </w:rPr>
        <w:t>监督方式：</w:t>
      </w:r>
      <w:r>
        <w:rPr>
          <w:rFonts w:hint="eastAsia" w:ascii="仿宋_GB2312" w:hAnsi="黑体" w:eastAsia="仿宋_GB2312" w:cs="仿宋_GB2312"/>
          <w:color w:val="auto"/>
          <w:sz w:val="34"/>
          <w:szCs w:val="34"/>
          <w:lang w:eastAsia="zh-CN"/>
        </w:rPr>
        <w:t>区局每月开展行政执法事前、事中、事后公示情况检查，每半年覆盖辖区所有中队并向市局提交自查报告。</w:t>
      </w:r>
    </w:p>
    <w:p w14:paraId="65B42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83" w:firstLineChars="200"/>
        <w:jc w:val="both"/>
        <w:textAlignment w:val="auto"/>
        <w:rPr>
          <w:rFonts w:hint="eastAsia" w:ascii="仿宋_GB2312" w:hAnsi="黑体" w:eastAsia="仿宋_GB2312" w:cs="仿宋_GB2312"/>
          <w:b/>
          <w:bCs/>
          <w:color w:val="auto"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4"/>
          <w:szCs w:val="34"/>
          <w:lang w:val="en-US" w:eastAsia="zh-CN"/>
        </w:rPr>
        <w:t>责任科室（部门）：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4"/>
          <w:szCs w:val="34"/>
          <w:lang w:val="en-US" w:eastAsia="zh-CN"/>
        </w:rPr>
        <w:t>案件审理科、执法协调科（双随机一公开）、执法监督科（行为规范、着装规范）</w:t>
      </w:r>
    </w:p>
    <w:p w14:paraId="5845E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778" w:firstLineChars="228"/>
        <w:textAlignment w:val="auto"/>
        <w:rPr>
          <w:rFonts w:hint="eastAsia" w:ascii="仿宋_GB2312" w:hAnsi="黑体" w:eastAsia="仿宋_GB2312" w:cs="仿宋_GB2312"/>
          <w:b/>
          <w:bCs/>
          <w:color w:val="auto"/>
          <w:sz w:val="34"/>
          <w:szCs w:val="34"/>
        </w:rPr>
      </w:pPr>
      <w:r>
        <w:rPr>
          <w:rFonts w:hint="eastAsia" w:ascii="仿宋_GB2312" w:hAnsi="黑体" w:eastAsia="仿宋_GB2312" w:cs="仿宋_GB2312"/>
          <w:b/>
          <w:bCs/>
          <w:color w:val="auto"/>
          <w:sz w:val="34"/>
          <w:szCs w:val="34"/>
        </w:rPr>
        <w:t>（</w:t>
      </w:r>
      <w:r>
        <w:rPr>
          <w:rFonts w:hint="eastAsia" w:ascii="仿宋_GB2312" w:hAnsi="黑体" w:eastAsia="仿宋_GB2312" w:cs="仿宋_GB2312"/>
          <w:b/>
          <w:bCs/>
          <w:color w:val="auto"/>
          <w:sz w:val="34"/>
          <w:szCs w:val="34"/>
          <w:lang w:val="en-US" w:eastAsia="zh-CN"/>
        </w:rPr>
        <w:t>2</w:t>
      </w:r>
      <w:r>
        <w:rPr>
          <w:rFonts w:hint="eastAsia" w:ascii="仿宋_GB2312" w:hAnsi="黑体" w:eastAsia="仿宋_GB2312" w:cs="仿宋_GB2312"/>
          <w:b/>
          <w:bCs/>
          <w:color w:val="auto"/>
          <w:sz w:val="34"/>
          <w:szCs w:val="34"/>
        </w:rPr>
        <w:t>）行政执法全过程记录制度</w:t>
      </w:r>
    </w:p>
    <w:p w14:paraId="7DEF1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83" w:firstLineChars="200"/>
        <w:jc w:val="left"/>
        <w:textAlignment w:val="auto"/>
        <w:rPr>
          <w:rFonts w:hint="eastAsia" w:ascii="仿宋_GB2312" w:hAnsi="华文中宋" w:eastAsia="仿宋_GB2312"/>
          <w:color w:val="auto"/>
          <w:sz w:val="34"/>
          <w:szCs w:val="34"/>
          <w:lang w:eastAsia="zh-CN"/>
        </w:rPr>
      </w:pPr>
      <w:r>
        <w:rPr>
          <w:rFonts w:hint="eastAsia" w:ascii="仿宋_GB2312" w:hAnsi="华文中宋" w:eastAsia="仿宋_GB2312"/>
          <w:b/>
          <w:bCs/>
          <w:color w:val="auto"/>
          <w:sz w:val="34"/>
          <w:szCs w:val="34"/>
        </w:rPr>
        <w:t>监督内容：</w:t>
      </w:r>
      <w:r>
        <w:rPr>
          <w:rFonts w:hint="eastAsia" w:ascii="仿宋_GB2312" w:hAnsi="华文中宋" w:eastAsia="仿宋_GB2312"/>
          <w:b/>
          <w:bCs/>
          <w:color w:val="auto"/>
          <w:sz w:val="34"/>
          <w:szCs w:val="34"/>
          <w:lang w:val="en-US" w:eastAsia="zh-CN"/>
        </w:rPr>
        <w:t>1.执法全过程记录采集不规范。</w:t>
      </w:r>
      <w:r>
        <w:rPr>
          <w:rFonts w:hint="eastAsia" w:ascii="仿宋_GB2312" w:hAnsi="华文中宋" w:eastAsia="仿宋_GB2312"/>
          <w:color w:val="auto"/>
          <w:sz w:val="34"/>
          <w:szCs w:val="34"/>
        </w:rPr>
        <w:t>执法过程</w:t>
      </w:r>
      <w:r>
        <w:rPr>
          <w:rFonts w:hint="eastAsia" w:ascii="仿宋_GB2312" w:hAnsi="华文中宋" w:eastAsia="仿宋_GB2312"/>
          <w:color w:val="auto"/>
          <w:sz w:val="34"/>
          <w:szCs w:val="34"/>
          <w:lang w:eastAsia="zh-CN"/>
        </w:rPr>
        <w:t>中</w:t>
      </w:r>
      <w:r>
        <w:rPr>
          <w:rFonts w:hint="eastAsia" w:ascii="仿宋_GB2312" w:hAnsi="华文中宋" w:eastAsia="仿宋_GB2312"/>
          <w:color w:val="auto"/>
          <w:sz w:val="34"/>
          <w:szCs w:val="34"/>
        </w:rPr>
        <w:t>文字</w:t>
      </w:r>
      <w:r>
        <w:rPr>
          <w:rFonts w:hint="eastAsia" w:ascii="仿宋_GB2312" w:hAnsi="华文中宋" w:eastAsia="仿宋_GB2312"/>
          <w:color w:val="auto"/>
          <w:sz w:val="34"/>
          <w:szCs w:val="34"/>
          <w:lang w:eastAsia="zh-CN"/>
        </w:rPr>
        <w:t>和</w:t>
      </w:r>
      <w:r>
        <w:rPr>
          <w:rFonts w:hint="eastAsia" w:ascii="仿宋_GB2312" w:hAnsi="华文中宋" w:eastAsia="仿宋_GB2312"/>
          <w:color w:val="auto"/>
          <w:sz w:val="34"/>
          <w:szCs w:val="34"/>
        </w:rPr>
        <w:t>音像</w:t>
      </w:r>
      <w:r>
        <w:rPr>
          <w:rFonts w:hint="eastAsia" w:ascii="仿宋_GB2312" w:hAnsi="华文中宋" w:eastAsia="仿宋_GB2312"/>
          <w:color w:val="auto"/>
          <w:sz w:val="34"/>
          <w:szCs w:val="34"/>
          <w:lang w:eastAsia="zh-CN"/>
        </w:rPr>
        <w:t>记录要素不全、记录环节缺失、记录内容不清晰不完整的情况。</w:t>
      </w:r>
      <w:r>
        <w:rPr>
          <w:rFonts w:hint="eastAsia" w:ascii="仿宋_GB2312" w:hAnsi="华文中宋" w:eastAsia="仿宋_GB2312"/>
          <w:b/>
          <w:bCs/>
          <w:color w:val="auto"/>
          <w:sz w:val="34"/>
          <w:szCs w:val="34"/>
          <w:lang w:val="en-US" w:eastAsia="zh-CN"/>
        </w:rPr>
        <w:t>2.执法全过程记录管理不严格。</w:t>
      </w:r>
      <w:r>
        <w:rPr>
          <w:rFonts w:hint="eastAsia" w:ascii="仿宋_GB2312" w:hAnsi="华文中宋" w:eastAsia="仿宋_GB2312"/>
          <w:color w:val="auto"/>
          <w:sz w:val="34"/>
          <w:szCs w:val="34"/>
          <w:lang w:val="en-US" w:eastAsia="zh-CN"/>
        </w:rPr>
        <w:t>执法案件未按规定立卷、归档、保管，执法视音频记录标识存储等不规范的问题</w:t>
      </w:r>
      <w:r>
        <w:rPr>
          <w:rFonts w:hint="eastAsia" w:ascii="仿宋_GB2312" w:hAnsi="华文中宋" w:eastAsia="仿宋_GB2312"/>
          <w:color w:val="auto"/>
          <w:sz w:val="34"/>
          <w:szCs w:val="34"/>
          <w:lang w:eastAsia="zh-CN"/>
        </w:rPr>
        <w:t>。</w:t>
      </w:r>
    </w:p>
    <w:p w14:paraId="1C4D4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778" w:firstLineChars="228"/>
        <w:textAlignment w:val="auto"/>
        <w:rPr>
          <w:rFonts w:hint="eastAsia" w:ascii="仿宋_GB2312" w:hAnsi="黑体" w:eastAsia="仿宋_GB2312" w:cs="仿宋_GB2312"/>
          <w:color w:val="auto"/>
          <w:sz w:val="34"/>
          <w:szCs w:val="34"/>
          <w:lang w:eastAsia="zh-CN"/>
        </w:rPr>
      </w:pPr>
      <w:r>
        <w:rPr>
          <w:rFonts w:hint="eastAsia" w:ascii="仿宋_GB2312" w:hAnsi="华文中宋" w:eastAsia="仿宋_GB2312"/>
          <w:b/>
          <w:bCs/>
          <w:color w:val="auto"/>
          <w:sz w:val="34"/>
          <w:szCs w:val="34"/>
        </w:rPr>
        <w:t>监督方式：</w:t>
      </w:r>
      <w:r>
        <w:rPr>
          <w:rFonts w:hint="eastAsia" w:ascii="仿宋_GB2312" w:hAnsi="黑体" w:eastAsia="仿宋_GB2312" w:cs="仿宋_GB2312"/>
          <w:color w:val="auto"/>
          <w:sz w:val="34"/>
          <w:szCs w:val="34"/>
          <w:lang w:eastAsia="zh-CN"/>
        </w:rPr>
        <w:t>区局每月检查中队执法视音频记录采集、保存、管理以及使用等情况，抽查视音频记录数不少于上月案件总数10</w:t>
      </w:r>
      <w:r>
        <w:rPr>
          <w:rFonts w:hint="eastAsia" w:ascii="仿宋_GB2312" w:hAnsi="黑体" w:eastAsia="仿宋_GB2312" w:cs="仿宋_GB2312"/>
          <w:color w:val="auto"/>
          <w:sz w:val="34"/>
          <w:szCs w:val="34"/>
          <w:lang w:val="en-US" w:eastAsia="zh-CN"/>
        </w:rPr>
        <w:t>%</w:t>
      </w:r>
      <w:r>
        <w:rPr>
          <w:rFonts w:hint="eastAsia" w:ascii="仿宋_GB2312" w:hAnsi="黑体" w:eastAsia="仿宋_GB2312" w:cs="仿宋_GB2312"/>
          <w:color w:val="auto"/>
          <w:sz w:val="34"/>
          <w:szCs w:val="34"/>
          <w:lang w:eastAsia="zh-CN"/>
        </w:rPr>
        <w:t>，抽查中队数不少于</w:t>
      </w:r>
      <w:r>
        <w:rPr>
          <w:rFonts w:hint="eastAsia" w:ascii="仿宋_GB2312" w:hAnsi="黑体" w:eastAsia="仿宋_GB2312" w:cs="仿宋_GB2312"/>
          <w:color w:val="auto"/>
          <w:sz w:val="34"/>
          <w:szCs w:val="34"/>
          <w:lang w:val="en-US" w:eastAsia="zh-CN"/>
        </w:rPr>
        <w:t>20%，</w:t>
      </w:r>
      <w:r>
        <w:rPr>
          <w:rFonts w:hint="eastAsia" w:ascii="仿宋_GB2312" w:hAnsi="黑体" w:eastAsia="仿宋_GB2312" w:cs="仿宋_GB2312"/>
          <w:color w:val="auto"/>
          <w:sz w:val="34"/>
          <w:szCs w:val="34"/>
          <w:lang w:eastAsia="zh-CN"/>
        </w:rPr>
        <w:t>每半年覆盖辖区所有中队并向市局提交自查报告。</w:t>
      </w:r>
    </w:p>
    <w:p w14:paraId="07714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83" w:firstLineChars="200"/>
        <w:jc w:val="both"/>
        <w:textAlignment w:val="auto"/>
        <w:rPr>
          <w:rFonts w:hint="eastAsia" w:ascii="仿宋_GB2312" w:hAnsi="黑体" w:eastAsia="仿宋_GB2312" w:cs="仿宋_GB2312"/>
          <w:color w:val="auto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4"/>
          <w:szCs w:val="34"/>
          <w:lang w:val="en-US" w:eastAsia="zh-CN"/>
        </w:rPr>
        <w:t>责任科室（部门）：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4"/>
          <w:szCs w:val="34"/>
          <w:lang w:val="en-US" w:eastAsia="zh-CN"/>
        </w:rPr>
        <w:t>案件审理科、执法协调科（双随机一公开）、拆违专班（违法建筑问题）</w:t>
      </w:r>
    </w:p>
    <w:p w14:paraId="75E7A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83" w:firstLineChars="200"/>
        <w:jc w:val="left"/>
        <w:textAlignment w:val="auto"/>
        <w:rPr>
          <w:rFonts w:hint="eastAsia" w:ascii="仿宋_GB2312" w:hAnsi="华文中宋" w:eastAsia="仿宋_GB2312"/>
          <w:b/>
          <w:bCs/>
          <w:color w:val="auto"/>
          <w:sz w:val="34"/>
          <w:szCs w:val="34"/>
        </w:rPr>
      </w:pPr>
      <w:r>
        <w:rPr>
          <w:rFonts w:hint="eastAsia" w:ascii="仿宋_GB2312" w:hAnsi="华文中宋" w:eastAsia="仿宋_GB2312"/>
          <w:b/>
          <w:bCs/>
          <w:color w:val="auto"/>
          <w:sz w:val="34"/>
          <w:szCs w:val="34"/>
        </w:rPr>
        <w:t>（3）重大行政执法决定法制审核制度</w:t>
      </w:r>
    </w:p>
    <w:p w14:paraId="1C4CD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83" w:firstLineChars="200"/>
        <w:jc w:val="left"/>
        <w:textAlignment w:val="auto"/>
        <w:rPr>
          <w:rFonts w:hint="eastAsia" w:ascii="仿宋_GB2312" w:hAnsi="华文中宋" w:eastAsia="仿宋_GB2312"/>
          <w:sz w:val="34"/>
          <w:szCs w:val="34"/>
        </w:rPr>
      </w:pPr>
      <w:r>
        <w:rPr>
          <w:rFonts w:hint="eastAsia" w:ascii="仿宋_GB2312" w:hAnsi="华文中宋" w:eastAsia="仿宋_GB2312"/>
          <w:b/>
          <w:bCs/>
          <w:color w:val="auto"/>
          <w:sz w:val="34"/>
          <w:szCs w:val="34"/>
        </w:rPr>
        <w:t>监督内容：</w:t>
      </w:r>
      <w:r>
        <w:rPr>
          <w:rFonts w:hint="eastAsia" w:ascii="仿宋_GB2312" w:hAnsi="华文中宋" w:eastAsia="仿宋_GB2312"/>
          <w:b/>
          <w:bCs/>
          <w:sz w:val="34"/>
          <w:szCs w:val="34"/>
        </w:rPr>
        <w:t>1.未按规定进行重大法核。</w:t>
      </w:r>
      <w:r>
        <w:rPr>
          <w:rFonts w:hint="eastAsia" w:ascii="仿宋_GB2312" w:hAnsi="黑体" w:eastAsia="仿宋_GB2312" w:cs="仿宋_GB2312"/>
          <w:sz w:val="34"/>
          <w:szCs w:val="34"/>
        </w:rPr>
        <w:t>执法办案过程中，对符合《上海市城市管理综合行政执法程序规定》第五十一条情形的案件未按规定进行</w:t>
      </w:r>
      <w:r>
        <w:rPr>
          <w:rFonts w:hint="eastAsia" w:ascii="仿宋_GB2312" w:hAnsi="华文中宋" w:eastAsia="仿宋_GB2312"/>
          <w:sz w:val="34"/>
          <w:szCs w:val="34"/>
        </w:rPr>
        <w:t>法制审核的情况。</w:t>
      </w:r>
      <w:r>
        <w:rPr>
          <w:rFonts w:hint="eastAsia" w:ascii="仿宋_GB2312" w:hAnsi="华文中宋" w:eastAsia="仿宋_GB2312"/>
          <w:b/>
          <w:bCs/>
          <w:sz w:val="34"/>
          <w:szCs w:val="34"/>
        </w:rPr>
        <w:t>2.重大法核案件办理不规范。</w:t>
      </w:r>
      <w:r>
        <w:rPr>
          <w:rFonts w:hint="eastAsia" w:ascii="仿宋_GB2312" w:hAnsi="华文中宋" w:eastAsia="仿宋_GB2312"/>
          <w:sz w:val="34"/>
          <w:szCs w:val="34"/>
        </w:rPr>
        <w:t>经过重大法核的案件存在事实不清、证据不足、违反法定程序、适用法律错误等合法性和合理性问题的情况。</w:t>
      </w:r>
      <w:r>
        <w:rPr>
          <w:rFonts w:hint="eastAsia" w:ascii="仿宋_GB2312" w:hAnsi="华文中宋" w:eastAsia="仿宋_GB2312"/>
          <w:b/>
          <w:bCs/>
          <w:sz w:val="34"/>
          <w:szCs w:val="34"/>
          <w:lang w:val="en-US" w:eastAsia="zh-CN"/>
        </w:rPr>
        <w:t>3.</w:t>
      </w:r>
      <w:r>
        <w:rPr>
          <w:rFonts w:hint="eastAsia" w:ascii="仿宋_GB2312" w:hAnsi="华文中宋" w:eastAsia="仿宋_GB2312"/>
          <w:b/>
          <w:bCs/>
          <w:sz w:val="34"/>
          <w:szCs w:val="34"/>
        </w:rPr>
        <w:t>审核意见不准确。</w:t>
      </w:r>
      <w:r>
        <w:rPr>
          <w:rFonts w:hint="eastAsia" w:ascii="仿宋_GB2312" w:hAnsi="华文中宋" w:eastAsia="仿宋_GB2312"/>
          <w:sz w:val="34"/>
          <w:szCs w:val="34"/>
        </w:rPr>
        <w:t>对重大执法决定的管辖权、执法主体资格、依据、程序、理由、事实认定及证据、救济途径告知、行政执法文书等内容的审查意见存在问题的情况。</w:t>
      </w:r>
    </w:p>
    <w:p w14:paraId="2E3B8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778" w:firstLineChars="228"/>
        <w:textAlignment w:val="auto"/>
        <w:rPr>
          <w:rFonts w:hint="eastAsia" w:ascii="仿宋_GB2312" w:hAnsi="华文中宋" w:eastAsia="仿宋_GB2312"/>
          <w:sz w:val="34"/>
          <w:szCs w:val="34"/>
        </w:rPr>
      </w:pPr>
      <w:r>
        <w:rPr>
          <w:rFonts w:hint="eastAsia" w:ascii="仿宋_GB2312" w:hAnsi="华文中宋" w:eastAsia="仿宋_GB2312"/>
          <w:b/>
          <w:bCs/>
          <w:sz w:val="34"/>
          <w:szCs w:val="34"/>
        </w:rPr>
        <w:t>监督方式：</w:t>
      </w:r>
      <w:r>
        <w:rPr>
          <w:rFonts w:hint="eastAsia" w:ascii="仿宋_GB2312" w:hAnsi="华文中宋" w:eastAsia="仿宋_GB2312"/>
          <w:sz w:val="34"/>
          <w:szCs w:val="34"/>
        </w:rPr>
        <w:t>区局每月检查辖区中队重大行政执法决定法制审核案件情况，覆盖辖区内所有重大法核案件，每半年向市局提交自查报告。</w:t>
      </w:r>
    </w:p>
    <w:p w14:paraId="754CB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83" w:firstLineChars="200"/>
        <w:jc w:val="both"/>
        <w:textAlignment w:val="auto"/>
        <w:rPr>
          <w:rFonts w:hint="eastAsia" w:ascii="仿宋_GB2312" w:hAnsi="华文中宋" w:eastAsia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4"/>
          <w:szCs w:val="34"/>
          <w:lang w:val="en-US" w:eastAsia="zh-CN"/>
        </w:rPr>
        <w:t>责任科室（部门）：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4"/>
          <w:szCs w:val="34"/>
          <w:lang w:val="en-US" w:eastAsia="zh-CN"/>
        </w:rPr>
        <w:t>案件审理科</w:t>
      </w:r>
    </w:p>
    <w:p w14:paraId="3F0FE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83" w:firstLineChars="200"/>
        <w:jc w:val="left"/>
        <w:textAlignment w:val="auto"/>
        <w:rPr>
          <w:rFonts w:hint="eastAsia" w:ascii="仿宋_GB2312" w:hAnsi="黑体" w:eastAsia="仿宋_GB2312" w:cs="仿宋_GB2312"/>
          <w:b/>
          <w:bCs/>
          <w:color w:val="auto"/>
          <w:sz w:val="34"/>
          <w:szCs w:val="34"/>
        </w:rPr>
      </w:pPr>
      <w:r>
        <w:rPr>
          <w:rFonts w:hint="eastAsia" w:ascii="仿宋_GB2312" w:hAnsi="黑体" w:eastAsia="仿宋_GB2312" w:cs="仿宋_GB2312"/>
          <w:b/>
          <w:bCs/>
          <w:color w:val="auto"/>
          <w:sz w:val="34"/>
          <w:szCs w:val="34"/>
        </w:rPr>
        <w:t>2.行政执法责任制</w:t>
      </w:r>
    </w:p>
    <w:p w14:paraId="202DD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83" w:firstLineChars="200"/>
        <w:jc w:val="both"/>
        <w:textAlignment w:val="auto"/>
        <w:rPr>
          <w:rFonts w:hint="eastAsia" w:ascii="仿宋_GB2312" w:hAnsi="华文中宋" w:eastAsia="仿宋_GB2312"/>
          <w:color w:val="auto"/>
          <w:sz w:val="34"/>
          <w:szCs w:val="34"/>
          <w:lang w:eastAsia="zh-CN"/>
        </w:rPr>
      </w:pPr>
      <w:r>
        <w:rPr>
          <w:rFonts w:hint="eastAsia" w:ascii="仿宋_GB2312" w:hAnsi="华文中宋" w:eastAsia="仿宋_GB2312"/>
          <w:b/>
          <w:bCs/>
          <w:color w:val="auto"/>
          <w:sz w:val="34"/>
          <w:szCs w:val="34"/>
        </w:rPr>
        <w:t>监督内容：</w:t>
      </w:r>
      <w:r>
        <w:rPr>
          <w:rFonts w:hint="eastAsia" w:ascii="仿宋_GB2312" w:hAnsi="华文中宋" w:eastAsia="仿宋_GB2312"/>
          <w:b/>
          <w:bCs/>
          <w:color w:val="auto"/>
          <w:sz w:val="34"/>
          <w:szCs w:val="34"/>
          <w:lang w:val="en-US" w:eastAsia="zh-CN"/>
        </w:rPr>
        <w:t>1.重大问题整改。</w:t>
      </w:r>
      <w:r>
        <w:rPr>
          <w:rFonts w:hint="eastAsia" w:ascii="仿宋_GB2312" w:hAnsi="华文中宋" w:eastAsia="仿宋_GB2312"/>
          <w:color w:val="auto"/>
          <w:sz w:val="34"/>
          <w:szCs w:val="34"/>
          <w:lang w:val="en-US" w:eastAsia="zh-CN"/>
        </w:rPr>
        <w:t>被上级监督部门发现并被责令限期纠正的重大问题的整改落实情况。</w:t>
      </w:r>
      <w:r>
        <w:rPr>
          <w:rFonts w:hint="eastAsia" w:ascii="仿宋_GB2312" w:hAnsi="华文中宋" w:eastAsia="仿宋_GB2312"/>
          <w:b/>
          <w:bCs/>
          <w:color w:val="auto"/>
          <w:sz w:val="34"/>
          <w:szCs w:val="34"/>
          <w:lang w:val="en-US" w:eastAsia="zh-CN"/>
        </w:rPr>
        <w:t>2.普法责任落实。</w:t>
      </w:r>
      <w:r>
        <w:rPr>
          <w:rFonts w:hint="eastAsia" w:ascii="仿宋_GB2312" w:hAnsi="华文中宋" w:eastAsia="仿宋_GB2312"/>
          <w:color w:val="auto"/>
          <w:sz w:val="34"/>
          <w:szCs w:val="34"/>
          <w:lang w:val="en-US" w:eastAsia="zh-CN"/>
        </w:rPr>
        <w:t>各级</w:t>
      </w:r>
      <w:r>
        <w:rPr>
          <w:rFonts w:hint="eastAsia" w:ascii="仿宋_GB2312" w:hAnsi="华文中宋" w:eastAsia="仿宋_GB2312"/>
          <w:color w:val="auto"/>
          <w:sz w:val="34"/>
          <w:szCs w:val="34"/>
          <w:lang w:eastAsia="zh-CN"/>
        </w:rPr>
        <w:t>城管执法部门履行</w:t>
      </w:r>
      <w:r>
        <w:rPr>
          <w:rFonts w:hint="eastAsia" w:ascii="仿宋_GB2312" w:hAnsi="华文中宋" w:eastAsia="仿宋_GB2312"/>
          <w:color w:val="auto"/>
          <w:sz w:val="34"/>
          <w:szCs w:val="34"/>
        </w:rPr>
        <w:t>“谁执法谁普法”普法责任制</w:t>
      </w:r>
      <w:r>
        <w:rPr>
          <w:rFonts w:hint="eastAsia" w:ascii="仿宋_GB2312" w:hAnsi="华文中宋" w:eastAsia="仿宋_GB2312"/>
          <w:color w:val="auto"/>
          <w:sz w:val="34"/>
          <w:szCs w:val="34"/>
          <w:lang w:eastAsia="zh-CN"/>
        </w:rPr>
        <w:t>的</w:t>
      </w:r>
      <w:r>
        <w:rPr>
          <w:rFonts w:hint="eastAsia" w:ascii="仿宋_GB2312" w:hAnsi="华文中宋" w:eastAsia="仿宋_GB2312"/>
          <w:color w:val="auto"/>
          <w:sz w:val="34"/>
          <w:szCs w:val="34"/>
        </w:rPr>
        <w:t>情况</w:t>
      </w:r>
      <w:r>
        <w:rPr>
          <w:rFonts w:hint="eastAsia" w:ascii="仿宋_GB2312" w:hAnsi="华文中宋" w:eastAsia="仿宋_GB2312"/>
          <w:color w:val="auto"/>
          <w:sz w:val="34"/>
          <w:szCs w:val="34"/>
          <w:lang w:eastAsia="zh-CN"/>
        </w:rPr>
        <w:t>。</w:t>
      </w:r>
      <w:r>
        <w:rPr>
          <w:rFonts w:hint="eastAsia" w:ascii="仿宋_GB2312" w:hAnsi="华文中宋" w:eastAsia="仿宋_GB2312"/>
          <w:b/>
          <w:bCs/>
          <w:color w:val="auto"/>
          <w:sz w:val="34"/>
          <w:szCs w:val="34"/>
          <w:lang w:val="en-US" w:eastAsia="zh-CN"/>
        </w:rPr>
        <w:t>3.辅助人员监管。</w:t>
      </w:r>
      <w:r>
        <w:rPr>
          <w:rFonts w:hint="eastAsia" w:ascii="仿宋_GB2312" w:hAnsi="华文中宋" w:eastAsia="仿宋_GB2312"/>
          <w:color w:val="auto"/>
          <w:sz w:val="34"/>
          <w:szCs w:val="34"/>
          <w:lang w:val="en-US" w:eastAsia="zh-CN"/>
        </w:rPr>
        <w:t>各级</w:t>
      </w:r>
      <w:r>
        <w:rPr>
          <w:rFonts w:hint="eastAsia" w:ascii="仿宋_GB2312" w:hAnsi="华文中宋" w:eastAsia="仿宋_GB2312"/>
          <w:color w:val="auto"/>
          <w:sz w:val="34"/>
          <w:szCs w:val="34"/>
          <w:lang w:eastAsia="zh-CN"/>
        </w:rPr>
        <w:t>城管执法部门落实执法辅助人员“六个严禁”，以及培训、使用、管理和监督的</w:t>
      </w:r>
      <w:r>
        <w:rPr>
          <w:rFonts w:hint="eastAsia" w:ascii="仿宋_GB2312" w:hAnsi="华文中宋" w:eastAsia="仿宋_GB2312"/>
          <w:color w:val="auto"/>
          <w:sz w:val="34"/>
          <w:szCs w:val="34"/>
        </w:rPr>
        <w:t>情况</w:t>
      </w:r>
      <w:r>
        <w:rPr>
          <w:rFonts w:hint="eastAsia" w:ascii="仿宋_GB2312" w:hAnsi="华文中宋" w:eastAsia="仿宋_GB2312"/>
          <w:color w:val="auto"/>
          <w:sz w:val="34"/>
          <w:szCs w:val="34"/>
          <w:lang w:eastAsia="zh-CN"/>
        </w:rPr>
        <w:t>。</w:t>
      </w:r>
      <w:r>
        <w:rPr>
          <w:rFonts w:hint="eastAsia" w:ascii="仿宋_GB2312" w:hAnsi="华文中宋" w:eastAsia="仿宋_GB2312"/>
          <w:color w:val="auto"/>
          <w:sz w:val="34"/>
          <w:szCs w:val="34"/>
          <w:lang w:val="en-US" w:eastAsia="zh-CN"/>
        </w:rPr>
        <w:t>4</w:t>
      </w:r>
      <w:r>
        <w:rPr>
          <w:rFonts w:hint="eastAsia" w:ascii="仿宋_GB2312" w:hAnsi="华文中宋" w:eastAsia="仿宋_GB2312"/>
          <w:b/>
          <w:bCs/>
          <w:color w:val="auto"/>
          <w:sz w:val="34"/>
          <w:szCs w:val="34"/>
          <w:lang w:val="en-US" w:eastAsia="zh-CN"/>
        </w:rPr>
        <w:t>.过错责任追究。</w:t>
      </w:r>
      <w:r>
        <w:rPr>
          <w:rFonts w:hint="eastAsia" w:ascii="仿宋_GB2312" w:hAnsi="华文中宋" w:eastAsia="仿宋_GB2312"/>
          <w:color w:val="auto"/>
          <w:sz w:val="34"/>
          <w:szCs w:val="34"/>
        </w:rPr>
        <w:t>针对</w:t>
      </w:r>
      <w:r>
        <w:rPr>
          <w:rFonts w:hint="eastAsia" w:ascii="仿宋_GB2312" w:hAnsi="华文中宋" w:eastAsia="仿宋_GB2312"/>
          <w:color w:val="auto"/>
          <w:sz w:val="34"/>
          <w:szCs w:val="34"/>
          <w:lang w:eastAsia="zh-CN"/>
        </w:rPr>
        <w:t>不履行或者不正确履行法定职责，造成执法行为违法，并产生危害后</w:t>
      </w:r>
      <w:r>
        <w:rPr>
          <w:rFonts w:hint="eastAsia" w:ascii="仿宋_GB2312" w:hAnsi="华文中宋" w:eastAsia="仿宋_GB2312"/>
          <w:color w:val="auto"/>
          <w:spacing w:val="-11"/>
          <w:sz w:val="34"/>
          <w:szCs w:val="34"/>
          <w:lang w:eastAsia="zh-CN"/>
        </w:rPr>
        <w:t>果或者不良影响的执法人员</w:t>
      </w:r>
      <w:r>
        <w:rPr>
          <w:rFonts w:hint="eastAsia" w:ascii="仿宋_GB2312" w:hAnsi="华文中宋" w:eastAsia="仿宋_GB2312"/>
          <w:color w:val="auto"/>
          <w:spacing w:val="-11"/>
          <w:sz w:val="34"/>
          <w:szCs w:val="34"/>
        </w:rPr>
        <w:t>追究</w:t>
      </w:r>
      <w:r>
        <w:rPr>
          <w:rFonts w:hint="eastAsia" w:ascii="仿宋_GB2312" w:hAnsi="华文中宋" w:eastAsia="仿宋_GB2312"/>
          <w:color w:val="auto"/>
          <w:spacing w:val="-11"/>
          <w:sz w:val="34"/>
          <w:szCs w:val="34"/>
          <w:lang w:eastAsia="zh-CN"/>
        </w:rPr>
        <w:t>行政执法过错责任的</w:t>
      </w:r>
      <w:r>
        <w:rPr>
          <w:rFonts w:hint="eastAsia" w:ascii="仿宋_GB2312" w:hAnsi="华文中宋" w:eastAsia="仿宋_GB2312"/>
          <w:color w:val="auto"/>
          <w:spacing w:val="-11"/>
          <w:sz w:val="34"/>
          <w:szCs w:val="34"/>
        </w:rPr>
        <w:t>情况</w:t>
      </w:r>
      <w:r>
        <w:rPr>
          <w:rFonts w:hint="eastAsia" w:ascii="仿宋_GB2312" w:hAnsi="华文中宋" w:eastAsia="仿宋_GB2312"/>
          <w:color w:val="auto"/>
          <w:spacing w:val="-11"/>
          <w:sz w:val="34"/>
          <w:szCs w:val="34"/>
          <w:lang w:eastAsia="zh-CN"/>
        </w:rPr>
        <w:t>。</w:t>
      </w:r>
    </w:p>
    <w:p w14:paraId="26B5D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83" w:firstLineChars="200"/>
        <w:jc w:val="both"/>
        <w:textAlignment w:val="auto"/>
        <w:rPr>
          <w:rFonts w:hint="eastAsia" w:ascii="仿宋_GB2312" w:hAnsi="黑体" w:eastAsia="仿宋_GB2312" w:cs="仿宋_GB2312"/>
          <w:color w:val="auto"/>
          <w:sz w:val="34"/>
          <w:szCs w:val="34"/>
        </w:rPr>
      </w:pPr>
      <w:r>
        <w:rPr>
          <w:rFonts w:hint="eastAsia" w:ascii="仿宋_GB2312" w:hAnsi="黑体" w:eastAsia="仿宋_GB2312" w:cs="仿宋_GB2312"/>
          <w:b/>
          <w:bCs/>
          <w:color w:val="auto"/>
          <w:sz w:val="34"/>
          <w:szCs w:val="34"/>
        </w:rPr>
        <w:t>监督方式：</w:t>
      </w:r>
      <w:r>
        <w:rPr>
          <w:rFonts w:hint="eastAsia" w:ascii="仿宋_GB2312" w:hAnsi="黑体" w:eastAsia="仿宋_GB2312" w:cs="仿宋_GB2312"/>
          <w:color w:val="auto"/>
          <w:sz w:val="34"/>
          <w:szCs w:val="34"/>
        </w:rPr>
        <w:t>区局每月抽查中队</w:t>
      </w:r>
      <w:r>
        <w:rPr>
          <w:rFonts w:hint="eastAsia" w:ascii="仿宋_GB2312" w:hAnsi="黑体" w:eastAsia="仿宋_GB2312" w:cs="仿宋_GB2312"/>
          <w:color w:val="auto"/>
          <w:sz w:val="34"/>
          <w:szCs w:val="34"/>
          <w:lang w:eastAsia="zh-CN"/>
        </w:rPr>
        <w:t>行政执法责任制执行情况，抽查中队数不少于</w:t>
      </w:r>
      <w:r>
        <w:rPr>
          <w:rFonts w:hint="eastAsia" w:ascii="仿宋_GB2312" w:hAnsi="黑体" w:eastAsia="仿宋_GB2312" w:cs="仿宋_GB2312"/>
          <w:color w:val="auto"/>
          <w:sz w:val="34"/>
          <w:szCs w:val="34"/>
          <w:lang w:val="en-US" w:eastAsia="zh-CN"/>
        </w:rPr>
        <w:t>20%，</w:t>
      </w:r>
      <w:r>
        <w:rPr>
          <w:rFonts w:hint="eastAsia" w:ascii="仿宋_GB2312" w:hAnsi="黑体" w:eastAsia="仿宋_GB2312" w:cs="仿宋_GB2312"/>
          <w:color w:val="auto"/>
          <w:sz w:val="34"/>
          <w:szCs w:val="34"/>
        </w:rPr>
        <w:t>每半年覆盖</w:t>
      </w:r>
      <w:r>
        <w:rPr>
          <w:rFonts w:hint="eastAsia" w:ascii="仿宋_GB2312" w:hAnsi="黑体" w:eastAsia="仿宋_GB2312" w:cs="仿宋_GB2312"/>
          <w:color w:val="auto"/>
          <w:sz w:val="34"/>
          <w:szCs w:val="34"/>
          <w:lang w:eastAsia="zh-CN"/>
        </w:rPr>
        <w:t>所有中队</w:t>
      </w:r>
      <w:r>
        <w:rPr>
          <w:rFonts w:hint="eastAsia" w:ascii="仿宋_GB2312" w:hAnsi="黑体" w:eastAsia="仿宋_GB2312" w:cs="仿宋_GB2312"/>
          <w:color w:val="auto"/>
          <w:sz w:val="34"/>
          <w:szCs w:val="34"/>
        </w:rPr>
        <w:t>。</w:t>
      </w:r>
    </w:p>
    <w:p w14:paraId="68526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59" w:firstLineChars="200"/>
        <w:jc w:val="both"/>
        <w:textAlignment w:val="auto"/>
        <w:rPr>
          <w:rFonts w:hint="eastAsia" w:ascii="仿宋_GB2312" w:hAnsi="黑体" w:eastAsia="仿宋_GB2312" w:cs="仿宋_GB2312"/>
          <w:color w:val="auto"/>
          <w:spacing w:val="-6"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pacing w:val="-6"/>
          <w:sz w:val="34"/>
          <w:szCs w:val="34"/>
          <w:lang w:val="en-US" w:eastAsia="zh-CN"/>
        </w:rPr>
        <w:t>责任科室（部门）：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-6"/>
          <w:sz w:val="34"/>
          <w:szCs w:val="34"/>
          <w:lang w:val="en-US" w:eastAsia="zh-CN"/>
        </w:rPr>
        <w:t>各科室（部门）、机动执法中队</w:t>
      </w:r>
    </w:p>
    <w:p w14:paraId="21EA1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8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4"/>
          <w:szCs w:val="34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4"/>
          <w:szCs w:val="34"/>
        </w:rPr>
        <w:t>（三）执法实效</w:t>
      </w:r>
      <w:r>
        <w:rPr>
          <w:rFonts w:hint="eastAsia" w:ascii="楷体_GB2312" w:hAnsi="楷体_GB2312" w:eastAsia="楷体_GB2312" w:cs="楷体_GB2312"/>
          <w:b/>
          <w:bCs/>
          <w:color w:val="auto"/>
          <w:sz w:val="34"/>
          <w:szCs w:val="34"/>
          <w:lang w:eastAsia="zh-CN"/>
        </w:rPr>
        <w:t>监督</w:t>
      </w:r>
    </w:p>
    <w:p w14:paraId="18E87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83" w:firstLineChars="200"/>
        <w:jc w:val="left"/>
        <w:textAlignment w:val="auto"/>
        <w:rPr>
          <w:rFonts w:hint="default"/>
          <w:sz w:val="34"/>
          <w:szCs w:val="34"/>
          <w:lang w:val="en-US" w:eastAsia="zh-CN"/>
        </w:rPr>
      </w:pPr>
      <w:r>
        <w:rPr>
          <w:rFonts w:hint="eastAsia" w:ascii="仿宋_GB2312" w:hAnsi="华文中宋" w:eastAsia="仿宋_GB2312"/>
          <w:b/>
          <w:bCs/>
          <w:color w:val="auto"/>
          <w:sz w:val="34"/>
          <w:szCs w:val="34"/>
        </w:rPr>
        <w:t>监督内容：</w:t>
      </w:r>
      <w:r>
        <w:rPr>
          <w:rFonts w:hint="eastAsia" w:ascii="仿宋_GB2312" w:hAnsi="华文中宋" w:eastAsia="仿宋_GB2312"/>
          <w:b/>
          <w:bCs/>
          <w:color w:val="auto"/>
          <w:sz w:val="34"/>
          <w:szCs w:val="34"/>
          <w:lang w:val="en-US" w:eastAsia="zh-CN"/>
        </w:rPr>
        <w:t>1.重点工作执法保障。</w:t>
      </w:r>
      <w:r>
        <w:rPr>
          <w:rFonts w:hint="eastAsia" w:ascii="仿宋_GB2312" w:hAnsi="华文中宋" w:eastAsia="仿宋_GB2312"/>
          <w:color w:val="auto"/>
          <w:sz w:val="34"/>
          <w:szCs w:val="34"/>
        </w:rPr>
        <w:t>聚焦重要会议</w:t>
      </w:r>
      <w:r>
        <w:rPr>
          <w:rFonts w:hint="eastAsia" w:ascii="仿宋_GB2312" w:hAnsi="华文中宋" w:eastAsia="仿宋_GB2312"/>
          <w:color w:val="auto"/>
          <w:sz w:val="34"/>
          <w:szCs w:val="34"/>
          <w:lang w:eastAsia="zh-CN"/>
        </w:rPr>
        <w:t>、</w:t>
      </w:r>
      <w:r>
        <w:rPr>
          <w:rFonts w:hint="eastAsia" w:ascii="仿宋_GB2312" w:hAnsi="黑体" w:eastAsia="仿宋_GB2312" w:cs="仿宋_GB2312"/>
          <w:color w:val="auto"/>
          <w:sz w:val="34"/>
          <w:szCs w:val="34"/>
          <w:lang w:eastAsia="zh-CN"/>
        </w:rPr>
        <w:t>重要节日、上海“摊”服务地图以及优化</w:t>
      </w:r>
      <w:r>
        <w:rPr>
          <w:rFonts w:hint="eastAsia" w:ascii="仿宋_GB2312" w:hAnsi="华文中宋" w:eastAsia="仿宋_GB2312"/>
          <w:color w:val="auto"/>
          <w:sz w:val="34"/>
          <w:szCs w:val="34"/>
          <w:lang w:eastAsia="zh-CN"/>
        </w:rPr>
        <w:t>营商环境等</w:t>
      </w:r>
      <w:r>
        <w:rPr>
          <w:rFonts w:hint="eastAsia" w:ascii="仿宋_GB2312" w:hAnsi="黑体" w:eastAsia="仿宋_GB2312" w:cs="仿宋_GB2312"/>
          <w:color w:val="auto"/>
          <w:sz w:val="34"/>
          <w:szCs w:val="34"/>
          <w:lang w:eastAsia="zh-CN"/>
        </w:rPr>
        <w:t>城管执法保障工作实施情况。</w:t>
      </w:r>
      <w:r>
        <w:rPr>
          <w:rFonts w:hint="eastAsia" w:ascii="仿宋_GB2312" w:hAnsi="黑体" w:eastAsia="仿宋_GB2312" w:cs="仿宋_GB2312"/>
          <w:b/>
          <w:bCs/>
          <w:color w:val="auto"/>
          <w:sz w:val="34"/>
          <w:szCs w:val="34"/>
          <w:lang w:val="en-US" w:eastAsia="zh-CN"/>
        </w:rPr>
        <w:t>2.重点领域执法实效。</w:t>
      </w:r>
      <w:r>
        <w:rPr>
          <w:rFonts w:hint="eastAsia" w:ascii="仿宋_GB2312" w:hAnsi="黑体" w:eastAsia="仿宋_GB2312" w:cs="仿宋_GB2312"/>
          <w:color w:val="auto"/>
          <w:sz w:val="34"/>
          <w:szCs w:val="34"/>
          <w:lang w:eastAsia="zh-CN"/>
        </w:rPr>
        <w:t>街面市容环境秩序、住宅小区综合治理、建筑垃圾处置、“一江一河”治理、工地文明施工等重点领域违法行为查处情况。</w:t>
      </w:r>
      <w:r>
        <w:rPr>
          <w:rFonts w:hint="eastAsia" w:ascii="仿宋_GB2312" w:hAnsi="华文中宋" w:eastAsia="仿宋_GB2312"/>
          <w:b/>
          <w:bCs/>
          <w:color w:val="auto"/>
          <w:sz w:val="34"/>
          <w:szCs w:val="34"/>
          <w:lang w:val="en-US" w:eastAsia="zh-CN"/>
        </w:rPr>
        <w:t>3.重要文件执行和落实。</w:t>
      </w:r>
      <w:r>
        <w:rPr>
          <w:rFonts w:hint="eastAsia" w:ascii="仿宋_GB2312" w:hAnsi="黑体" w:eastAsia="仿宋_GB2312" w:cs="仿宋_GB2312"/>
          <w:color w:val="auto"/>
          <w:sz w:val="34"/>
          <w:szCs w:val="34"/>
          <w:lang w:eastAsia="zh-CN"/>
        </w:rPr>
        <w:t>对上级部门下发的专项任务的文件，按照规定要求执行落实的情况。</w:t>
      </w:r>
    </w:p>
    <w:p w14:paraId="3B07F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83" w:firstLineChars="200"/>
        <w:jc w:val="left"/>
        <w:textAlignment w:val="auto"/>
        <w:rPr>
          <w:rFonts w:hint="eastAsia" w:ascii="仿宋_GB2312" w:hAnsi="黑体" w:eastAsia="仿宋_GB2312" w:cs="仿宋_GB2312"/>
          <w:color w:val="auto"/>
          <w:sz w:val="34"/>
          <w:szCs w:val="34"/>
        </w:rPr>
      </w:pPr>
      <w:r>
        <w:rPr>
          <w:rFonts w:hint="eastAsia" w:ascii="仿宋_GB2312" w:hAnsi="黑体" w:eastAsia="仿宋_GB2312" w:cs="仿宋_GB2312"/>
          <w:b/>
          <w:bCs/>
          <w:color w:val="auto"/>
          <w:sz w:val="34"/>
          <w:szCs w:val="34"/>
        </w:rPr>
        <w:t>监督方式：</w:t>
      </w:r>
      <w:r>
        <w:rPr>
          <w:rFonts w:hint="eastAsia" w:ascii="仿宋_GB2312" w:hAnsi="黑体" w:eastAsia="仿宋_GB2312" w:cs="仿宋_GB2312"/>
          <w:color w:val="auto"/>
          <w:sz w:val="34"/>
          <w:szCs w:val="34"/>
        </w:rPr>
        <w:t>区局</w:t>
      </w:r>
      <w:r>
        <w:rPr>
          <w:rFonts w:hint="eastAsia" w:ascii="仿宋_GB2312" w:hAnsi="黑体" w:eastAsia="仿宋_GB2312" w:cs="仿宋_GB2312"/>
          <w:color w:val="auto"/>
          <w:sz w:val="34"/>
          <w:szCs w:val="34"/>
          <w:lang w:eastAsia="zh-CN"/>
        </w:rPr>
        <w:t>每月制定具体工作计划，明确时间节点和责任分工，按照规定要求落实检查，抽查中队数不少于</w:t>
      </w:r>
      <w:r>
        <w:rPr>
          <w:rFonts w:hint="eastAsia" w:ascii="仿宋_GB2312" w:hAnsi="黑体" w:eastAsia="仿宋_GB2312" w:cs="仿宋_GB2312"/>
          <w:color w:val="auto"/>
          <w:sz w:val="34"/>
          <w:szCs w:val="34"/>
          <w:lang w:val="en-US" w:eastAsia="zh-CN"/>
        </w:rPr>
        <w:t>20%，</w:t>
      </w:r>
      <w:r>
        <w:rPr>
          <w:rFonts w:hint="eastAsia" w:ascii="仿宋_GB2312" w:hAnsi="黑体" w:eastAsia="仿宋_GB2312" w:cs="仿宋_GB2312"/>
          <w:color w:val="auto"/>
          <w:sz w:val="34"/>
          <w:szCs w:val="34"/>
        </w:rPr>
        <w:t>每半年覆盖</w:t>
      </w:r>
      <w:r>
        <w:rPr>
          <w:rFonts w:hint="eastAsia" w:ascii="仿宋_GB2312" w:hAnsi="黑体" w:eastAsia="仿宋_GB2312" w:cs="仿宋_GB2312"/>
          <w:color w:val="auto"/>
          <w:sz w:val="34"/>
          <w:szCs w:val="34"/>
          <w:lang w:eastAsia="zh-CN"/>
        </w:rPr>
        <w:t>所有中队</w:t>
      </w:r>
      <w:r>
        <w:rPr>
          <w:rFonts w:hint="eastAsia" w:ascii="仿宋_GB2312" w:hAnsi="黑体" w:eastAsia="仿宋_GB2312" w:cs="仿宋_GB2312"/>
          <w:color w:val="auto"/>
          <w:sz w:val="34"/>
          <w:szCs w:val="34"/>
        </w:rPr>
        <w:t>。</w:t>
      </w:r>
    </w:p>
    <w:p w14:paraId="3B3A8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83" w:firstLineChars="200"/>
        <w:jc w:val="both"/>
        <w:textAlignment w:val="auto"/>
        <w:rPr>
          <w:rFonts w:hint="eastAsia" w:ascii="仿宋_GB2312" w:hAnsi="黑体" w:eastAsia="仿宋_GB2312" w:cs="仿宋_GB2312"/>
          <w:color w:val="auto"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4"/>
          <w:szCs w:val="34"/>
          <w:lang w:val="en-US" w:eastAsia="zh-CN"/>
        </w:rPr>
        <w:t>责任科室（部门）：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4"/>
          <w:szCs w:val="34"/>
          <w:lang w:val="en-US" w:eastAsia="zh-CN"/>
        </w:rPr>
        <w:t>执法协调科、执法监督科</w:t>
      </w:r>
    </w:p>
    <w:p w14:paraId="01DF6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8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4"/>
          <w:szCs w:val="34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4"/>
          <w:szCs w:val="34"/>
        </w:rPr>
        <w:t>（四）队伍建设</w:t>
      </w:r>
      <w:r>
        <w:rPr>
          <w:rFonts w:hint="eastAsia" w:ascii="楷体_GB2312" w:hAnsi="楷体_GB2312" w:eastAsia="楷体_GB2312" w:cs="楷体_GB2312"/>
          <w:b/>
          <w:bCs/>
          <w:color w:val="auto"/>
          <w:sz w:val="34"/>
          <w:szCs w:val="34"/>
          <w:lang w:eastAsia="zh-CN"/>
        </w:rPr>
        <w:t>监督</w:t>
      </w:r>
    </w:p>
    <w:p w14:paraId="6C68E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8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4"/>
          <w:szCs w:val="34"/>
          <w:lang w:val="en-US" w:eastAsia="zh-CN" w:bidi="ar-SA"/>
        </w:rPr>
      </w:pPr>
      <w:r>
        <w:rPr>
          <w:rFonts w:hint="eastAsia" w:ascii="仿宋_GB2312" w:hAnsi="华文中宋" w:eastAsia="仿宋_GB2312"/>
          <w:b/>
          <w:bCs/>
          <w:color w:val="auto"/>
          <w:sz w:val="34"/>
          <w:szCs w:val="34"/>
        </w:rPr>
        <w:t>监督内容：</w:t>
      </w:r>
      <w:r>
        <w:rPr>
          <w:rFonts w:hint="eastAsia" w:ascii="仿宋_GB2312" w:hAnsi="黑体" w:eastAsia="仿宋_GB2312" w:cs="仿宋_GB2312"/>
          <w:b/>
          <w:bCs/>
          <w:color w:val="auto"/>
          <w:sz w:val="34"/>
          <w:szCs w:val="34"/>
          <w:lang w:val="en-US" w:eastAsia="zh-CN"/>
        </w:rPr>
        <w:t>1.专项行动落实不力。</w:t>
      </w:r>
      <w:r>
        <w:rPr>
          <w:rFonts w:hint="eastAsia" w:ascii="仿宋_GB2312" w:hAnsi="仿宋_GB2312" w:eastAsia="仿宋_GB2312" w:cs="仿宋_GB2312"/>
          <w:color w:val="auto"/>
          <w:kern w:val="0"/>
          <w:sz w:val="34"/>
          <w:szCs w:val="34"/>
          <w:lang w:val="en-US" w:eastAsia="zh-CN" w:bidi="ar-SA"/>
        </w:rPr>
        <w:t>在住建部“强转树”专项行动推进过程中，工作态度消极，未能主动提升执法和服务质量、开展城管故事宣讲的情况。</w:t>
      </w:r>
      <w:r>
        <w:rPr>
          <w:rFonts w:hint="eastAsia" w:ascii="仿宋_GB2312" w:hAnsi="黑体" w:eastAsia="仿宋_GB2312" w:cs="仿宋_GB2312"/>
          <w:b/>
          <w:bCs/>
          <w:color w:val="auto"/>
          <w:sz w:val="34"/>
          <w:szCs w:val="34"/>
          <w:lang w:val="en-US" w:eastAsia="zh-CN"/>
        </w:rPr>
        <w:t>2.规范化建设存在短板。</w:t>
      </w:r>
      <w:r>
        <w:rPr>
          <w:rFonts w:hint="eastAsia" w:ascii="仿宋_GB2312" w:hAnsi="仿宋_GB2312" w:eastAsia="仿宋_GB2312" w:cs="仿宋_GB2312"/>
          <w:color w:val="auto"/>
          <w:kern w:val="0"/>
          <w:sz w:val="34"/>
          <w:szCs w:val="34"/>
          <w:lang w:val="en-US" w:eastAsia="zh-CN" w:bidi="ar-SA"/>
        </w:rPr>
        <w:t>在办公场所、内务管理、队伍管理、业务工作、信息化建设和应用、宣传服务六方面与建设标准明显不符的情况。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4"/>
          <w:szCs w:val="34"/>
          <w:lang w:val="en-US" w:eastAsia="zh-CN" w:bidi="ar-SA"/>
        </w:rPr>
        <w:t>3.业务能力停滞不前。</w:t>
      </w:r>
      <w:r>
        <w:rPr>
          <w:rFonts w:hint="eastAsia" w:ascii="仿宋_GB2312" w:hAnsi="仿宋_GB2312" w:eastAsia="仿宋_GB2312" w:cs="仿宋_GB2312"/>
          <w:color w:val="auto"/>
          <w:kern w:val="0"/>
          <w:sz w:val="34"/>
          <w:szCs w:val="34"/>
          <w:lang w:val="en-US" w:eastAsia="zh-CN" w:bidi="ar-SA"/>
        </w:rPr>
        <w:t>培训教育质效不佳，办案规范中共性问题长期得不到有效整改提升，严重影响执法公信力的情况。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4"/>
          <w:szCs w:val="34"/>
          <w:lang w:val="en-US" w:eastAsia="zh-CN" w:bidi="ar-SA"/>
        </w:rPr>
        <w:t>4.纪律作风不严不实。</w:t>
      </w:r>
      <w:r>
        <w:rPr>
          <w:rFonts w:hint="eastAsia" w:ascii="仿宋_GB2312" w:hAnsi="仿宋_GB2312" w:eastAsia="仿宋_GB2312" w:cs="仿宋_GB2312"/>
          <w:color w:val="auto"/>
          <w:kern w:val="0"/>
          <w:sz w:val="34"/>
          <w:szCs w:val="34"/>
          <w:lang w:val="en-US" w:eastAsia="zh-CN" w:bidi="ar-SA"/>
        </w:rPr>
        <w:t>在执法服务过程中，发生在群众身边的不正之风与腐败问题，严重损害群众利益的情况。定期开展典型案例警示教育，与纪委监委信息对账，按规定向市局报送违纪违法案情信息。</w:t>
      </w:r>
    </w:p>
    <w:p w14:paraId="13471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8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4"/>
          <w:szCs w:val="34"/>
          <w:lang w:val="en-US" w:eastAsia="zh-CN" w:bidi="ar-SA"/>
        </w:rPr>
      </w:pPr>
      <w:r>
        <w:rPr>
          <w:rFonts w:hint="eastAsia" w:ascii="仿宋_GB2312" w:hAnsi="黑体" w:eastAsia="仿宋_GB2312" w:cs="仿宋_GB2312"/>
          <w:b/>
          <w:bCs/>
          <w:color w:val="auto"/>
          <w:sz w:val="34"/>
          <w:szCs w:val="34"/>
        </w:rPr>
        <w:t>监督方式：</w:t>
      </w:r>
      <w:r>
        <w:rPr>
          <w:rFonts w:hint="eastAsia" w:ascii="仿宋_GB2312" w:hAnsi="黑体" w:eastAsia="仿宋_GB2312" w:cs="仿宋_GB2312"/>
          <w:color w:val="auto"/>
          <w:sz w:val="34"/>
          <w:szCs w:val="34"/>
        </w:rPr>
        <w:t>区局每月</w:t>
      </w:r>
      <w:r>
        <w:rPr>
          <w:rFonts w:hint="eastAsia" w:ascii="仿宋_GB2312" w:hAnsi="黑体" w:eastAsia="仿宋_GB2312" w:cs="仿宋_GB2312"/>
          <w:color w:val="auto"/>
          <w:sz w:val="34"/>
          <w:szCs w:val="34"/>
          <w:lang w:eastAsia="zh-CN"/>
        </w:rPr>
        <w:t>对照标准和要求开展检查，抽查中队数不少于</w:t>
      </w:r>
      <w:r>
        <w:rPr>
          <w:rFonts w:hint="eastAsia" w:ascii="仿宋_GB2312" w:hAnsi="黑体" w:eastAsia="仿宋_GB2312" w:cs="仿宋_GB2312"/>
          <w:color w:val="auto"/>
          <w:sz w:val="34"/>
          <w:szCs w:val="34"/>
          <w:lang w:val="en-US" w:eastAsia="zh-CN"/>
        </w:rPr>
        <w:t>20%，</w:t>
      </w:r>
      <w:r>
        <w:rPr>
          <w:rFonts w:hint="eastAsia" w:ascii="仿宋_GB2312" w:hAnsi="黑体" w:eastAsia="仿宋_GB2312" w:cs="仿宋_GB2312"/>
          <w:color w:val="auto"/>
          <w:sz w:val="34"/>
          <w:szCs w:val="34"/>
        </w:rPr>
        <w:t>每半年覆盖</w:t>
      </w:r>
      <w:r>
        <w:rPr>
          <w:rFonts w:hint="eastAsia" w:ascii="仿宋_GB2312" w:hAnsi="黑体" w:eastAsia="仿宋_GB2312" w:cs="仿宋_GB2312"/>
          <w:color w:val="auto"/>
          <w:sz w:val="34"/>
          <w:szCs w:val="34"/>
          <w:lang w:eastAsia="zh-CN"/>
        </w:rPr>
        <w:t>所有中队；第四季度</w:t>
      </w:r>
      <w:r>
        <w:rPr>
          <w:rFonts w:hint="eastAsia" w:ascii="仿宋_GB2312" w:hAnsi="仿宋_GB2312" w:eastAsia="仿宋_GB2312" w:cs="仿宋_GB2312"/>
          <w:color w:val="auto"/>
          <w:kern w:val="0"/>
          <w:sz w:val="34"/>
          <w:szCs w:val="34"/>
          <w:lang w:val="en-US" w:eastAsia="zh-CN" w:bidi="ar-SA"/>
        </w:rPr>
        <w:t>报送</w:t>
      </w:r>
      <w:r>
        <w:rPr>
          <w:rFonts w:hint="eastAsia" w:ascii="仿宋_GB2312" w:hAnsi="黑体" w:eastAsia="仿宋_GB2312" w:cs="仿宋_GB2312"/>
          <w:color w:val="auto"/>
          <w:sz w:val="34"/>
          <w:szCs w:val="34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kern w:val="0"/>
          <w:sz w:val="34"/>
          <w:szCs w:val="34"/>
          <w:lang w:val="en-US" w:eastAsia="zh-CN" w:bidi="ar-SA"/>
        </w:rPr>
        <w:t>强转树”专项行动成效和问题的总结。</w:t>
      </w:r>
    </w:p>
    <w:p w14:paraId="690D3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8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4"/>
          <w:szCs w:val="3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4"/>
          <w:szCs w:val="34"/>
          <w:lang w:val="en-US" w:eastAsia="zh-CN"/>
        </w:rPr>
        <w:t>责任科室（部门）：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4"/>
          <w:szCs w:val="34"/>
          <w:lang w:val="en-US" w:eastAsia="zh-CN"/>
        </w:rPr>
        <w:t>组织人事科（强转树、规范化建设、纪律作风）、执法监督科（进中队督察）、案件审理科（业务能力方面）</w:t>
      </w:r>
    </w:p>
    <w:p w14:paraId="6C1D4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8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4"/>
          <w:szCs w:val="34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4"/>
          <w:szCs w:val="34"/>
        </w:rPr>
        <w:t>（五）重要案（诉）件</w:t>
      </w:r>
      <w:r>
        <w:rPr>
          <w:rFonts w:hint="eastAsia" w:ascii="楷体_GB2312" w:hAnsi="楷体_GB2312" w:eastAsia="楷体_GB2312" w:cs="楷体_GB2312"/>
          <w:b/>
          <w:bCs/>
          <w:color w:val="auto"/>
          <w:sz w:val="34"/>
          <w:szCs w:val="34"/>
          <w:lang w:eastAsia="zh-CN"/>
        </w:rPr>
        <w:t>监督</w:t>
      </w:r>
    </w:p>
    <w:p w14:paraId="4D8D2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83" w:firstLineChars="200"/>
        <w:jc w:val="left"/>
        <w:textAlignment w:val="auto"/>
        <w:rPr>
          <w:rFonts w:hint="eastAsia" w:ascii="仿宋_GB2312" w:hAnsi="黑体" w:eastAsia="仿宋_GB2312" w:cs="仿宋_GB2312"/>
          <w:color w:val="auto"/>
          <w:sz w:val="34"/>
          <w:szCs w:val="34"/>
          <w:lang w:eastAsia="zh-CN"/>
        </w:rPr>
      </w:pPr>
      <w:r>
        <w:rPr>
          <w:rFonts w:hint="eastAsia" w:ascii="仿宋_GB2312" w:hAnsi="华文中宋" w:eastAsia="仿宋_GB2312"/>
          <w:b/>
          <w:bCs/>
          <w:color w:val="auto"/>
          <w:sz w:val="34"/>
          <w:szCs w:val="34"/>
        </w:rPr>
        <w:t>监督内容：</w:t>
      </w:r>
      <w:r>
        <w:rPr>
          <w:rFonts w:hint="eastAsia" w:ascii="仿宋_GB2312" w:hAnsi="黑体" w:eastAsia="仿宋_GB2312" w:cs="仿宋_GB2312"/>
          <w:color w:val="auto"/>
          <w:sz w:val="34"/>
          <w:szCs w:val="34"/>
          <w:lang w:eastAsia="zh-CN"/>
        </w:rPr>
        <w:t>聚焦</w:t>
      </w:r>
      <w:r>
        <w:rPr>
          <w:rFonts w:hint="eastAsia" w:ascii="仿宋_GB2312" w:hAnsi="黑体" w:eastAsia="仿宋_GB2312" w:cs="仿宋_GB2312"/>
          <w:color w:val="auto"/>
          <w:sz w:val="34"/>
          <w:szCs w:val="34"/>
        </w:rPr>
        <w:t>领导批示件、环保督察件、媒体曝光件</w:t>
      </w:r>
      <w:r>
        <w:rPr>
          <w:rFonts w:hint="eastAsia" w:ascii="仿宋_GB2312" w:hAnsi="黑体" w:eastAsia="仿宋_GB2312" w:cs="仿宋_GB2312"/>
          <w:color w:val="auto"/>
          <w:sz w:val="34"/>
          <w:szCs w:val="34"/>
          <w:lang w:eastAsia="zh-CN"/>
        </w:rPr>
        <w:t>和</w:t>
      </w:r>
      <w:r>
        <w:rPr>
          <w:rFonts w:hint="eastAsia" w:ascii="仿宋_GB2312" w:hAnsi="黑体" w:eastAsia="仿宋_GB2312" w:cs="仿宋_GB2312"/>
          <w:color w:val="auto"/>
          <w:sz w:val="34"/>
          <w:szCs w:val="34"/>
        </w:rPr>
        <w:t>其他具有较大社会影响案件</w:t>
      </w:r>
      <w:r>
        <w:rPr>
          <w:rFonts w:hint="eastAsia" w:ascii="仿宋_GB2312" w:hAnsi="黑体" w:eastAsia="仿宋_GB2312" w:cs="仿宋_GB2312"/>
          <w:color w:val="auto"/>
          <w:sz w:val="34"/>
          <w:szCs w:val="34"/>
          <w:lang w:eastAsia="zh-CN"/>
        </w:rPr>
        <w:t>，以及违法建筑、夜间施工、</w:t>
      </w:r>
      <w:r>
        <w:rPr>
          <w:rFonts w:hint="eastAsia" w:ascii="仿宋_GB2312" w:hAnsi="黑体" w:eastAsia="仿宋_GB2312" w:cs="仿宋_GB2312"/>
          <w:color w:val="auto"/>
          <w:sz w:val="34"/>
          <w:szCs w:val="34"/>
        </w:rPr>
        <w:t>文明施工</w:t>
      </w:r>
      <w:r>
        <w:rPr>
          <w:rFonts w:hint="eastAsia" w:ascii="仿宋_GB2312" w:hAnsi="黑体" w:eastAsia="仿宋_GB2312" w:cs="仿宋_GB2312"/>
          <w:color w:val="auto"/>
          <w:sz w:val="34"/>
          <w:szCs w:val="34"/>
          <w:lang w:eastAsia="zh-CN"/>
        </w:rPr>
        <w:t>、占绿毁绿、</w:t>
      </w:r>
      <w:r>
        <w:rPr>
          <w:rFonts w:hint="eastAsia" w:ascii="仿宋_GB2312" w:hAnsi="黑体" w:eastAsia="仿宋_GB2312" w:cs="仿宋_GB2312"/>
          <w:color w:val="auto"/>
          <w:sz w:val="34"/>
          <w:szCs w:val="34"/>
        </w:rPr>
        <w:t>损坏房屋主体和承重结构等</w:t>
      </w:r>
      <w:r>
        <w:rPr>
          <w:rFonts w:hint="eastAsia" w:ascii="仿宋_GB2312" w:hAnsi="黑体" w:eastAsia="仿宋_GB2312" w:cs="仿宋_GB2312"/>
          <w:color w:val="auto"/>
          <w:sz w:val="34"/>
          <w:szCs w:val="34"/>
          <w:lang w:eastAsia="zh-CN"/>
        </w:rPr>
        <w:t>重点</w:t>
      </w:r>
      <w:r>
        <w:rPr>
          <w:rFonts w:hint="eastAsia" w:ascii="仿宋_GB2312" w:hAnsi="黑体" w:eastAsia="仿宋_GB2312" w:cs="仿宋_GB2312"/>
          <w:color w:val="auto"/>
          <w:sz w:val="34"/>
          <w:szCs w:val="34"/>
        </w:rPr>
        <w:t>领域</w:t>
      </w:r>
      <w:r>
        <w:rPr>
          <w:rFonts w:hint="eastAsia" w:ascii="仿宋_GB2312" w:hAnsi="CESI仿宋-GB2312" w:eastAsia="仿宋_GB2312" w:cs="CESI仿宋-GB2312"/>
          <w:color w:val="auto"/>
          <w:sz w:val="34"/>
          <w:szCs w:val="34"/>
        </w:rPr>
        <w:t>重复投诉</w:t>
      </w:r>
      <w:r>
        <w:rPr>
          <w:rFonts w:hint="eastAsia" w:ascii="仿宋_GB2312" w:hAnsi="CESI仿宋-GB2312" w:eastAsia="仿宋_GB2312" w:cs="CESI仿宋-GB2312"/>
          <w:color w:val="auto"/>
          <w:sz w:val="34"/>
          <w:szCs w:val="34"/>
          <w:lang w:eastAsia="zh-CN"/>
        </w:rPr>
        <w:t>和</w:t>
      </w:r>
      <w:r>
        <w:rPr>
          <w:rFonts w:hint="eastAsia" w:ascii="仿宋_GB2312" w:hAnsi="黑体" w:eastAsia="仿宋_GB2312" w:cs="仿宋_GB2312"/>
          <w:color w:val="auto"/>
          <w:sz w:val="34"/>
          <w:szCs w:val="34"/>
          <w:lang w:eastAsia="zh-CN"/>
        </w:rPr>
        <w:t>信访</w:t>
      </w:r>
      <w:r>
        <w:rPr>
          <w:rFonts w:hint="eastAsia" w:ascii="仿宋_GB2312" w:hAnsi="CESI仿宋-GB2312" w:eastAsia="仿宋_GB2312" w:cs="CESI仿宋-GB2312"/>
          <w:color w:val="auto"/>
          <w:sz w:val="34"/>
          <w:szCs w:val="34"/>
          <w:lang w:eastAsia="zh-CN"/>
        </w:rPr>
        <w:t>案件，跟踪调查各中队</w:t>
      </w:r>
      <w:r>
        <w:rPr>
          <w:rFonts w:hint="eastAsia" w:ascii="仿宋_GB2312" w:hAnsi="黑体" w:eastAsia="仿宋_GB2312" w:cs="仿宋_GB2312"/>
          <w:color w:val="auto"/>
          <w:sz w:val="34"/>
          <w:szCs w:val="34"/>
          <w:lang w:eastAsia="zh-CN"/>
        </w:rPr>
        <w:t>依法行政和履职尽责情况，切实化解矛盾推动问题解决。</w:t>
      </w:r>
    </w:p>
    <w:p w14:paraId="5A398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83" w:firstLineChars="200"/>
        <w:jc w:val="left"/>
        <w:textAlignment w:val="auto"/>
        <w:rPr>
          <w:rFonts w:hint="eastAsia" w:ascii="仿宋_GB2312" w:hAnsi="黑体" w:eastAsia="仿宋_GB2312" w:cs="仿宋_GB2312"/>
          <w:color w:val="auto"/>
          <w:sz w:val="34"/>
          <w:szCs w:val="34"/>
        </w:rPr>
      </w:pPr>
      <w:r>
        <w:rPr>
          <w:rFonts w:hint="eastAsia" w:ascii="仿宋_GB2312" w:hAnsi="黑体" w:eastAsia="仿宋_GB2312" w:cs="仿宋_GB2312"/>
          <w:b/>
          <w:bCs/>
          <w:color w:val="auto"/>
          <w:sz w:val="34"/>
          <w:szCs w:val="34"/>
        </w:rPr>
        <w:t>监督方式：</w:t>
      </w:r>
      <w:r>
        <w:rPr>
          <w:rFonts w:hint="eastAsia" w:ascii="仿宋_GB2312" w:hAnsi="黑体" w:eastAsia="仿宋_GB2312" w:cs="仿宋_GB2312"/>
          <w:color w:val="auto"/>
          <w:sz w:val="34"/>
          <w:szCs w:val="34"/>
        </w:rPr>
        <w:t>区局每月抽</w:t>
      </w:r>
      <w:r>
        <w:rPr>
          <w:rFonts w:hint="eastAsia" w:ascii="仿宋_GB2312" w:hAnsi="黑体" w:eastAsia="仿宋_GB2312" w:cs="仿宋_GB2312"/>
          <w:color w:val="auto"/>
          <w:sz w:val="34"/>
          <w:szCs w:val="34"/>
          <w:lang w:eastAsia="zh-CN"/>
        </w:rPr>
        <w:t>查</w:t>
      </w:r>
      <w:r>
        <w:rPr>
          <w:rFonts w:hint="eastAsia" w:ascii="仿宋_GB2312" w:hAnsi="黑体" w:eastAsia="仿宋_GB2312" w:cs="仿宋_GB2312"/>
          <w:color w:val="auto"/>
          <w:sz w:val="34"/>
          <w:szCs w:val="34"/>
        </w:rPr>
        <w:t>辖区</w:t>
      </w:r>
      <w:r>
        <w:rPr>
          <w:rFonts w:hint="eastAsia" w:ascii="仿宋_GB2312" w:hAnsi="黑体" w:eastAsia="仿宋_GB2312" w:cs="仿宋_GB2312"/>
          <w:color w:val="auto"/>
          <w:sz w:val="34"/>
          <w:szCs w:val="34"/>
          <w:lang w:eastAsia="zh-CN"/>
        </w:rPr>
        <w:t>不少于</w:t>
      </w:r>
      <w:r>
        <w:rPr>
          <w:rFonts w:hint="eastAsia" w:ascii="仿宋_GB2312" w:hAnsi="黑体" w:eastAsia="仿宋_GB2312" w:cs="仿宋_GB2312"/>
          <w:color w:val="auto"/>
          <w:sz w:val="34"/>
          <w:szCs w:val="34"/>
        </w:rPr>
        <w:t>1%的投诉</w:t>
      </w:r>
      <w:r>
        <w:rPr>
          <w:rFonts w:hint="eastAsia" w:ascii="仿宋_GB2312" w:hAnsi="黑体" w:eastAsia="仿宋_GB2312" w:cs="仿宋_GB2312"/>
          <w:color w:val="auto"/>
          <w:sz w:val="34"/>
          <w:szCs w:val="34"/>
          <w:lang w:eastAsia="zh-CN"/>
        </w:rPr>
        <w:t>和</w:t>
      </w:r>
      <w:r>
        <w:rPr>
          <w:rFonts w:hint="eastAsia" w:ascii="仿宋_GB2312" w:hAnsi="黑体" w:eastAsia="仿宋_GB2312" w:cs="仿宋_GB2312"/>
          <w:color w:val="auto"/>
          <w:sz w:val="34"/>
          <w:szCs w:val="34"/>
        </w:rPr>
        <w:t>信访件</w:t>
      </w:r>
      <w:r>
        <w:rPr>
          <w:rFonts w:hint="eastAsia" w:ascii="仿宋_GB2312" w:hAnsi="黑体" w:eastAsia="仿宋_GB2312" w:cs="仿宋_GB2312"/>
          <w:color w:val="auto"/>
          <w:sz w:val="34"/>
          <w:szCs w:val="34"/>
          <w:lang w:eastAsia="zh-CN"/>
        </w:rPr>
        <w:t>，</w:t>
      </w:r>
      <w:r>
        <w:rPr>
          <w:rFonts w:hint="eastAsia" w:ascii="仿宋_GB2312" w:hAnsi="黑体" w:eastAsia="仿宋_GB2312" w:cs="仿宋_GB2312"/>
          <w:color w:val="auto"/>
          <w:sz w:val="34"/>
          <w:szCs w:val="34"/>
        </w:rPr>
        <w:t>并通报情况。</w:t>
      </w:r>
    </w:p>
    <w:p w14:paraId="205AE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8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4"/>
          <w:szCs w:val="34"/>
          <w:lang w:val="en-US" w:eastAsia="zh-CN"/>
        </w:rPr>
        <w:t>责任科室（部门）：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4"/>
          <w:szCs w:val="34"/>
          <w:lang w:val="en-US" w:eastAsia="zh-CN"/>
        </w:rPr>
        <w:t>综合科（媒体曝光件、信访件）、案件审理科（依法行政问题）、拆违专班（违法建筑问题）、执法协调科和执法监督科（投诉件）、执法协调科（环保督察件）、组织人事科（违纪违法问题）</w:t>
      </w:r>
    </w:p>
    <w:p w14:paraId="10B03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80" w:firstLineChars="200"/>
        <w:jc w:val="left"/>
        <w:textAlignment w:val="auto"/>
        <w:rPr>
          <w:rFonts w:hint="eastAsia" w:ascii="黑体" w:hAnsi="黑体" w:eastAsia="黑体" w:cs="黑体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二、工作措施</w:t>
      </w:r>
    </w:p>
    <w:p w14:paraId="0D5F60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8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auto"/>
          <w:sz w:val="34"/>
          <w:szCs w:val="34"/>
          <w:lang w:val="en-US" w:eastAsia="zh-CN"/>
        </w:rPr>
        <w:t>（一）着力完善执法监督工作体系。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4"/>
          <w:szCs w:val="34"/>
          <w:lang w:val="en-US" w:eastAsia="zh-CN"/>
        </w:rPr>
        <w:t>注重压实责任、形成合力，推动执法监督形成内外兼修、上下联动、整体发力的生动局面。区局各科室进一步明确各自监督职责，根据《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lang w:val="en-US" w:eastAsia="zh-CN"/>
        </w:rPr>
        <w:t>静安区城市管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理行政执法系统执法监督工作实施意见（试行）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4"/>
          <w:szCs w:val="34"/>
          <w:lang w:val="en-US" w:eastAsia="zh-CN"/>
        </w:rPr>
        <w:t>》和本方案工作要求，加强协作，通过联合监督等方式强化落实，形成监督合力，提升监督效率。中队要会同街镇司法所等部门进一步健全三级督察制度，</w:t>
      </w:r>
      <w:r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lang w:val="en-US" w:eastAsia="zh-CN" w:bidi="ar-SA"/>
        </w:rPr>
        <w:t>切实加强对执法工作和执法队伍的日常监督和管理，推进严格规范工作文明执法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4"/>
          <w:szCs w:val="34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健全社会监督体系，</w:t>
      </w:r>
      <w:r>
        <w:rPr>
          <w:rFonts w:hint="eastAsia" w:ascii="仿宋_GB2312" w:hAnsi="黑体" w:eastAsia="仿宋_GB2312" w:cs="仿宋_GB2312"/>
          <w:color w:val="auto"/>
          <w:sz w:val="34"/>
          <w:szCs w:val="34"/>
          <w:lang w:eastAsia="zh-CN"/>
        </w:rPr>
        <w:t>选聘人大代表、政协委员、律师、媒体从业者等</w:t>
      </w:r>
      <w:r>
        <w:rPr>
          <w:rFonts w:hint="eastAsia" w:ascii="仿宋_GB2312" w:hAnsi="黑体" w:eastAsia="仿宋_GB2312" w:cs="仿宋_GB2312"/>
          <w:color w:val="auto"/>
          <w:sz w:val="34"/>
          <w:szCs w:val="34"/>
          <w:lang w:val="en-US" w:eastAsia="zh-CN"/>
        </w:rPr>
        <w:t>作为特约监督员</w:t>
      </w:r>
      <w:r>
        <w:rPr>
          <w:rFonts w:hint="eastAsia" w:ascii="仿宋_GB2312" w:hAnsi="黑体" w:eastAsia="仿宋_GB2312" w:cs="仿宋_GB2312"/>
          <w:color w:val="auto"/>
          <w:sz w:val="34"/>
          <w:szCs w:val="34"/>
          <w:lang w:eastAsia="zh-CN"/>
        </w:rPr>
        <w:t>开展外部监督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为城市管理综合行政执法工作提供多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元化监督视角。</w:t>
      </w:r>
    </w:p>
    <w:p w14:paraId="6DE782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8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auto"/>
          <w:sz w:val="34"/>
          <w:szCs w:val="34"/>
          <w:lang w:val="en-US" w:eastAsia="zh-CN"/>
        </w:rPr>
        <w:t>（二）持续优化执法监督工作机制。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坚持多措并举、精准施策，加强协同合作，确保监督工作流程清晰，监督机制运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4"/>
          <w:szCs w:val="34"/>
          <w:lang w:val="en-US" w:eastAsia="zh-CN"/>
        </w:rPr>
        <w:t>转高效。优化内部联动，用好“三单两书”。区局各科室应坚持“指导-检查-监督”一体化工作模式，在日常履职工作过程中发现履职不到位、制度不落实、执法不规范等问题的，应及时进行提醒和纠正。对无正当理由拖延整改、拒不落实督办要求以及在执法办案中弄虚作假、漠视群众生命财产安全等性质恶劣问题的，可以流转执法监督科落实“三单两书”等监督措施。对于确须流转执法监督科采取监督措施的，相关科室应当明确具体要求，协同执法监督科共同推进指导整改，形成监督闭环。强化外部协作，与检察院、司法局和纪检监察等部门密切沟通，通过司法调解、参与重大执法行动和廉政风险点管控等方式，提升执法监督效能。</w:t>
      </w:r>
    </w:p>
    <w:p w14:paraId="1C2EC4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8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4"/>
          <w:szCs w:val="34"/>
          <w:lang w:val="en-US" w:eastAsia="zh-CN"/>
        </w:rPr>
        <w:t>（三）不断推进数智监督走深走实。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4"/>
          <w:szCs w:val="34"/>
          <w:lang w:val="en-US" w:eastAsia="zh-CN"/>
        </w:rPr>
        <w:t>依托综合指挥监管平台网上办案、网上勤务、诉件处置、网上监督系统数据开展执法监督，使用“案件督办”和“预警”功能，对执法案件进行全过程监督，发现问题及时介入，对异常案件和不规范案件进行纠正。强化智能化问题发现机制，充分运用车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highlight w:val="none"/>
          <w:lang w:eastAsia="zh-CN"/>
        </w:rPr>
        <w:t>视频、智慧城管球、无人机、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lang w:eastAsia="zh-CN"/>
        </w:rPr>
        <w:t>G执法记录仪终端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highlight w:val="none"/>
          <w:lang w:eastAsia="zh-CN"/>
        </w:rPr>
        <w:t>等信息化设备，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4"/>
          <w:szCs w:val="34"/>
          <w:lang w:val="en-US" w:eastAsia="zh-CN"/>
        </w:rPr>
        <w:t>提高执法监督数字化智能化水平。</w:t>
      </w:r>
    </w:p>
    <w:p w14:paraId="22F3C8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80"/>
        <w:jc w:val="left"/>
        <w:textAlignment w:val="auto"/>
      </w:pPr>
      <w:r>
        <w:rPr>
          <w:rFonts w:hint="eastAsia" w:ascii="楷体_GB2312" w:hAnsi="楷体_GB2312" w:eastAsia="楷体_GB2312" w:cs="楷体_GB2312"/>
          <w:b/>
          <w:bCs/>
          <w:color w:val="auto"/>
          <w:sz w:val="34"/>
          <w:szCs w:val="34"/>
          <w:lang w:val="en-US" w:eastAsia="zh-CN"/>
        </w:rPr>
        <w:t>（四）合理运用执法监督结果。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lang w:val="en-US" w:eastAsia="zh-CN"/>
        </w:rPr>
        <w:t>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4"/>
          <w:szCs w:val="34"/>
          <w:lang w:val="en-US" w:eastAsia="zh-CN"/>
        </w:rPr>
        <w:t>立区局月度通报制度，制发《静安城市管理执法工作月报》，提高通报力度，提升通报内容的客观性和指导性。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开展优秀监督案例评选，总结推广我区城管执法系统监督工作经验和成效。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4"/>
          <w:szCs w:val="34"/>
          <w:lang w:val="en-US" w:eastAsia="zh-CN"/>
        </w:rPr>
        <w:t>健全中队及执法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4"/>
          <w:szCs w:val="34"/>
          <w:lang w:val="en-US" w:eastAsia="zh-CN"/>
        </w:rPr>
        <w:t>人员个人评价体系，将督察督办结果作为评优评先、职务职级晋升的重要依据。</w:t>
      </w:r>
      <w:r>
        <w:rPr>
          <w:rFonts w:hint="eastAsia" w:ascii="仿宋_GB2312" w:hAnsi="黑体" w:eastAsia="仿宋_GB2312" w:cs="仿宋_GB2312"/>
          <w:color w:val="auto"/>
          <w:sz w:val="34"/>
          <w:szCs w:val="34"/>
          <w:lang w:eastAsia="zh-CN"/>
        </w:rPr>
        <w:t>完善</w:t>
      </w:r>
      <w:r>
        <w:rPr>
          <w:rFonts w:hint="eastAsia" w:ascii="仿宋_GB2312" w:hAnsi="黑体" w:eastAsia="仿宋_GB2312" w:cs="仿宋_GB2312"/>
          <w:color w:val="auto"/>
          <w:sz w:val="34"/>
          <w:szCs w:val="34"/>
        </w:rPr>
        <w:t>责任追究</w:t>
      </w:r>
      <w:r>
        <w:rPr>
          <w:rFonts w:hint="eastAsia" w:ascii="仿宋_GB2312" w:hAnsi="黑体" w:eastAsia="仿宋_GB2312" w:cs="仿宋_GB2312"/>
          <w:color w:val="auto"/>
          <w:sz w:val="34"/>
          <w:szCs w:val="34"/>
          <w:lang w:eastAsia="zh-CN"/>
        </w:rPr>
        <w:t>和</w:t>
      </w:r>
      <w:r>
        <w:rPr>
          <w:rFonts w:hint="eastAsia" w:ascii="仿宋_GB2312" w:hAnsi="黑体" w:eastAsia="仿宋_GB2312" w:cs="仿宋_GB2312"/>
          <w:color w:val="auto"/>
          <w:sz w:val="34"/>
          <w:szCs w:val="34"/>
        </w:rPr>
        <w:t>尽职免责机制，</w:t>
      </w:r>
      <w:r>
        <w:rPr>
          <w:rFonts w:hint="eastAsia" w:ascii="仿宋_GB2312" w:hAnsi="华文中宋" w:eastAsia="仿宋_GB2312"/>
          <w:color w:val="auto"/>
          <w:sz w:val="34"/>
          <w:szCs w:val="34"/>
          <w:lang w:val="en-US" w:eastAsia="zh-CN"/>
        </w:rPr>
        <w:t>通过</w:t>
      </w:r>
      <w:r>
        <w:rPr>
          <w:rFonts w:hint="eastAsia" w:ascii="仿宋_GB2312" w:hAnsi="黑体" w:eastAsia="仿宋_GB2312" w:cs="仿宋_GB2312"/>
          <w:color w:val="auto"/>
          <w:sz w:val="34"/>
          <w:szCs w:val="34"/>
          <w:lang w:eastAsia="zh-CN"/>
        </w:rPr>
        <w:t>约谈相关</w:t>
      </w:r>
      <w:r>
        <w:rPr>
          <w:rFonts w:hint="eastAsia" w:ascii="仿宋_GB2312" w:hAnsi="黑体" w:eastAsia="仿宋_GB2312" w:cs="仿宋_GB2312"/>
          <w:color w:val="auto"/>
          <w:sz w:val="34"/>
          <w:szCs w:val="34"/>
        </w:rPr>
        <w:t>责任人</w:t>
      </w:r>
      <w:r>
        <w:rPr>
          <w:rFonts w:hint="eastAsia" w:ascii="仿宋_GB2312" w:hAnsi="黑体" w:eastAsia="仿宋_GB2312" w:cs="仿宋_GB2312"/>
          <w:color w:val="auto"/>
          <w:sz w:val="34"/>
          <w:szCs w:val="34"/>
          <w:lang w:eastAsia="zh-CN"/>
        </w:rPr>
        <w:t>、</w:t>
      </w:r>
      <w:r>
        <w:rPr>
          <w:rFonts w:hint="eastAsia" w:ascii="仿宋_GB2312" w:hAnsi="黑体" w:eastAsia="仿宋_GB2312" w:cs="仿宋_GB2312"/>
          <w:color w:val="auto"/>
          <w:sz w:val="34"/>
          <w:szCs w:val="34"/>
        </w:rPr>
        <w:t>通报曝光</w:t>
      </w:r>
      <w:r>
        <w:rPr>
          <w:rFonts w:hint="eastAsia" w:ascii="仿宋_GB2312" w:hAnsi="黑体" w:eastAsia="仿宋_GB2312" w:cs="仿宋_GB2312"/>
          <w:color w:val="auto"/>
          <w:sz w:val="34"/>
          <w:szCs w:val="34"/>
          <w:lang w:eastAsia="zh-CN"/>
        </w:rPr>
        <w:t>以及</w:t>
      </w:r>
      <w:r>
        <w:rPr>
          <w:rFonts w:hint="eastAsia" w:ascii="仿宋_GB2312" w:hAnsi="黑体" w:eastAsia="仿宋_GB2312" w:cs="仿宋_GB2312"/>
          <w:color w:val="auto"/>
          <w:sz w:val="34"/>
          <w:szCs w:val="34"/>
        </w:rPr>
        <w:t>移送纪检监察机关</w:t>
      </w:r>
      <w:r>
        <w:rPr>
          <w:rFonts w:hint="eastAsia" w:ascii="仿宋_GB2312" w:hAnsi="黑体" w:eastAsia="仿宋_GB2312" w:cs="仿宋_GB2312"/>
          <w:color w:val="auto"/>
          <w:sz w:val="34"/>
          <w:szCs w:val="34"/>
          <w:lang w:eastAsia="zh-CN"/>
        </w:rPr>
        <w:t>等方式，切实发挥监督作用。</w:t>
      </w:r>
    </w:p>
    <w:p w14:paraId="4E1108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80" w:firstLineChars="200"/>
        <w:jc w:val="both"/>
        <w:textAlignment w:val="auto"/>
        <w:rPr>
          <w:rFonts w:hint="eastAsia" w:ascii="仿宋_GB2312" w:hAnsi="华文中宋" w:eastAsia="仿宋_GB2312"/>
          <w:sz w:val="34"/>
          <w:szCs w:val="34"/>
        </w:rPr>
      </w:pPr>
    </w:p>
    <w:p w14:paraId="78CB9B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696" w:leftChars="322" w:hanging="1020" w:hanging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4"/>
          <w:szCs w:val="34"/>
          <w:lang w:eastAsia="zh-CN"/>
        </w:rPr>
      </w:pPr>
      <w:r>
        <w:rPr>
          <w:rFonts w:hint="eastAsia" w:ascii="仿宋_GB2312" w:hAnsi="华文中宋" w:eastAsia="仿宋_GB2312"/>
          <w:sz w:val="34"/>
          <w:szCs w:val="34"/>
        </w:rPr>
        <w:t>附件：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4"/>
          <w:szCs w:val="34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4"/>
          <w:szCs w:val="3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4"/>
          <w:szCs w:val="34"/>
          <w:lang w:eastAsia="zh-CN"/>
        </w:rPr>
        <w:t>年静安区城管执法系统执法监督工作</w:t>
      </w:r>
    </w:p>
    <w:p w14:paraId="198A46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690" w:leftChars="805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4"/>
          <w:szCs w:val="34"/>
          <w:lang w:eastAsia="zh-CN"/>
        </w:rPr>
        <w:t>任务清单</w:t>
      </w:r>
    </w:p>
    <w:p w14:paraId="5CCC69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700" w:firstLineChars="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4"/>
          <w:szCs w:val="34"/>
          <w:lang w:val="en-US" w:eastAsia="zh-CN"/>
        </w:rPr>
      </w:pPr>
    </w:p>
    <w:p w14:paraId="60CF0F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700" w:firstLineChars="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4"/>
          <w:szCs w:val="34"/>
          <w:lang w:val="en-US" w:eastAsia="zh-CN"/>
        </w:rPr>
      </w:pPr>
    </w:p>
    <w:p w14:paraId="420B72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700" w:firstLineChars="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4"/>
          <w:szCs w:val="34"/>
          <w:lang w:val="en-US" w:eastAsia="zh-CN"/>
        </w:rPr>
      </w:pPr>
    </w:p>
    <w:p w14:paraId="3450E5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700" w:firstLineChars="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4"/>
          <w:szCs w:val="34"/>
          <w:lang w:val="en-US" w:eastAsia="zh-CN"/>
        </w:rPr>
      </w:pPr>
    </w:p>
    <w:p w14:paraId="2BC0AAD7">
      <w:pPr>
        <w:pStyle w:val="2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4"/>
          <w:szCs w:val="34"/>
          <w:lang w:val="en-US" w:eastAsia="zh-CN"/>
        </w:rPr>
      </w:pPr>
    </w:p>
    <w:p w14:paraId="60E3C4AB">
      <w:pPr>
        <w:pStyle w:val="2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4"/>
          <w:szCs w:val="34"/>
          <w:lang w:val="en-US" w:eastAsia="zh-CN"/>
        </w:rPr>
      </w:pPr>
    </w:p>
    <w:p w14:paraId="35C9582D">
      <w:pPr>
        <w:pStyle w:val="2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4"/>
          <w:szCs w:val="34"/>
          <w:lang w:val="en-US" w:eastAsia="zh-CN"/>
        </w:rPr>
      </w:pPr>
    </w:p>
    <w:p w14:paraId="37CB3216">
      <w:pPr>
        <w:pStyle w:val="2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4"/>
          <w:szCs w:val="34"/>
          <w:lang w:val="en-US" w:eastAsia="zh-CN"/>
        </w:rPr>
      </w:pPr>
    </w:p>
    <w:p w14:paraId="3A6C86C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937" w:beforeLines="3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4"/>
          <w:szCs w:val="34"/>
          <w:lang w:val="en-US" w:eastAsia="zh-CN"/>
        </w:rPr>
      </w:pPr>
    </w:p>
    <w:p w14:paraId="13F045C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49" w:beforeLines="4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4"/>
          <w:szCs w:val="34"/>
          <w:lang w:val="en-US" w:eastAsia="zh-CN"/>
        </w:rPr>
      </w:pPr>
    </w:p>
    <w:p w14:paraId="39705CE8">
      <w:pPr>
        <w:keepNext w:val="0"/>
        <w:keepLines w:val="0"/>
        <w:pageBreakBefore w:val="0"/>
        <w:widowControl w:val="0"/>
        <w:pBdr>
          <w:top w:val="single" w:color="auto" w:sz="4" w:space="1"/>
        </w:pBdr>
        <w:tabs>
          <w:tab w:val="left" w:pos="1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63" w:afterLines="20" w:line="400" w:lineRule="exact"/>
        <w:ind w:left="0" w:firstLine="0" w:firstLineChars="0"/>
        <w:textAlignment w:val="auto"/>
        <w:rPr>
          <w:rFonts w:hint="default" w:ascii="仿宋_GB2312" w:hAnsi="Calibri" w:eastAsia="仿宋_GB2312" w:cs="Times New Roman"/>
          <w:spacing w:val="-23"/>
          <w:sz w:val="33"/>
          <w:szCs w:val="33"/>
          <w:lang w:val="en-US" w:eastAsia="zh-CN"/>
        </w:rPr>
      </w:pPr>
      <w:r>
        <w:rPr>
          <w:rFonts w:hint="eastAsia" w:ascii="仿宋_GB2312" w:hAnsi="宋体" w:eastAsia="仿宋_GB2312" w:cs="Times New Roman"/>
          <w:spacing w:val="-28"/>
          <w:sz w:val="33"/>
          <w:szCs w:val="33"/>
        </w:rPr>
        <w:t>抄 送</w:t>
      </w:r>
      <w:r>
        <w:rPr>
          <w:rFonts w:hint="eastAsia" w:ascii="仿宋_GB2312" w:hAnsi="宋体" w:eastAsia="仿宋_GB2312" w:cs="Times New Roman"/>
          <w:spacing w:val="-28"/>
          <w:sz w:val="33"/>
          <w:szCs w:val="33"/>
          <w:lang w:eastAsia="zh-CN"/>
        </w:rPr>
        <w:t>：</w:t>
      </w:r>
      <w:r>
        <w:rPr>
          <w:rFonts w:hint="eastAsia" w:ascii="仿宋_GB2312" w:hAnsi="宋体" w:eastAsia="仿宋_GB2312" w:cs="Times New Roman"/>
          <w:spacing w:val="-28"/>
          <w:sz w:val="33"/>
          <w:szCs w:val="33"/>
          <w:lang w:val="en-US" w:eastAsia="zh-CN"/>
        </w:rPr>
        <w:t>市城管执法局</w:t>
      </w:r>
      <w:r>
        <w:rPr>
          <w:rFonts w:hint="eastAsia" w:ascii="仿宋_GB2312" w:hAnsi="Calibri" w:eastAsia="仿宋_GB2312" w:cs="Times New Roman"/>
          <w:spacing w:val="-17"/>
          <w:sz w:val="33"/>
          <w:szCs w:val="33"/>
          <w:lang w:val="en-US" w:eastAsia="zh-CN"/>
        </w:rPr>
        <w:t>、区</w:t>
      </w:r>
      <w:r>
        <w:rPr>
          <w:rFonts w:hint="eastAsia" w:ascii="仿宋_GB2312" w:eastAsia="仿宋_GB2312" w:cs="Times New Roman"/>
          <w:spacing w:val="-17"/>
          <w:sz w:val="33"/>
          <w:szCs w:val="33"/>
          <w:lang w:val="en-US" w:eastAsia="zh-CN"/>
        </w:rPr>
        <w:t>司法局</w:t>
      </w:r>
      <w:r>
        <w:rPr>
          <w:rFonts w:hint="eastAsia" w:ascii="仿宋_GB2312" w:hAnsi="Calibri" w:eastAsia="仿宋_GB2312" w:cs="Times New Roman"/>
          <w:spacing w:val="-17"/>
          <w:sz w:val="33"/>
          <w:szCs w:val="33"/>
          <w:lang w:val="en-US" w:eastAsia="zh-CN"/>
        </w:rPr>
        <w:t>、</w:t>
      </w:r>
      <w:r>
        <w:rPr>
          <w:rFonts w:hint="eastAsia" w:ascii="仿宋_GB2312" w:eastAsia="仿宋_GB2312" w:cs="Times New Roman"/>
          <w:spacing w:val="-17"/>
          <w:sz w:val="33"/>
          <w:szCs w:val="33"/>
          <w:lang w:val="en-US" w:eastAsia="zh-CN"/>
        </w:rPr>
        <w:t>各街镇</w:t>
      </w:r>
    </w:p>
    <w:p w14:paraId="37E9626C">
      <w:pPr>
        <w:keepNext w:val="0"/>
        <w:keepLines w:val="0"/>
        <w:pageBreakBefore w:val="0"/>
        <w:widowControl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149" w:firstLineChars="50"/>
        <w:textAlignment w:val="auto"/>
        <w:rPr>
          <w:rFonts w:hint="eastAsia" w:eastAsia="仿宋_GB2312"/>
          <w:kern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800" w:right="1871" w:bottom="1800" w:left="1871" w:header="851" w:footer="1587" w:gutter="0"/>
          <w:pgNumType w:fmt="numberInDash" w:start="1"/>
          <w:cols w:space="720" w:num="1"/>
          <w:rtlGutter w:val="0"/>
          <w:docGrid w:linePitch="312" w:charSpace="0"/>
        </w:sectPr>
      </w:pPr>
      <w:r>
        <w:rPr>
          <w:rFonts w:hint="eastAsia" w:ascii="仿宋_GB2312" w:hAnsi="Calibri" w:eastAsia="仿宋_GB2312" w:cs="Times New Roman"/>
          <w:spacing w:val="-11"/>
          <w:sz w:val="32"/>
          <w:szCs w:val="32"/>
        </w:rPr>
        <w:t>上海市静安区城市管理行政执法局</w:t>
      </w:r>
      <w:r>
        <w:rPr>
          <w:rFonts w:hint="eastAsia" w:ascii="仿宋_GB2312" w:hAnsi="Calibri" w:eastAsia="仿宋_GB2312" w:cs="Times New Roman"/>
          <w:spacing w:val="-1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pacing w:val="-1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spacing w:val="-11"/>
          <w:sz w:val="32"/>
          <w:szCs w:val="32"/>
        </w:rPr>
        <w:t xml:space="preserve"> 202</w:t>
      </w:r>
      <w:r>
        <w:rPr>
          <w:rFonts w:hint="eastAsia" w:ascii="仿宋_GB2312" w:hAnsi="Calibri" w:eastAsia="仿宋_GB2312" w:cs="Times New Roman"/>
          <w:spacing w:val="-11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spacing w:val="-11"/>
          <w:sz w:val="32"/>
          <w:szCs w:val="32"/>
        </w:rPr>
        <w:t>年</w:t>
      </w:r>
      <w:r>
        <w:rPr>
          <w:rFonts w:hint="eastAsia" w:ascii="仿宋_GB2312" w:eastAsia="仿宋_GB2312" w:cs="Times New Roman"/>
          <w:spacing w:val="-11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spacing w:val="-11"/>
          <w:sz w:val="32"/>
          <w:szCs w:val="32"/>
        </w:rPr>
        <w:t>月</w:t>
      </w:r>
      <w:r>
        <w:rPr>
          <w:rFonts w:hint="eastAsia" w:ascii="仿宋_GB2312" w:hAnsi="Calibri" w:eastAsia="仿宋_GB2312" w:cs="Times New Roman"/>
          <w:spacing w:val="-11"/>
          <w:sz w:val="32"/>
          <w:szCs w:val="32"/>
          <w:lang w:val="en-US" w:eastAsia="zh-CN"/>
        </w:rPr>
        <w:t>7</w:t>
      </w:r>
      <w:r>
        <w:rPr>
          <w:rFonts w:hint="eastAsia" w:ascii="仿宋_GB2312" w:hAnsi="Calibri" w:eastAsia="仿宋_GB2312" w:cs="Times New Roman"/>
          <w:spacing w:val="-11"/>
          <w:sz w:val="32"/>
          <w:szCs w:val="32"/>
        </w:rPr>
        <w:t>日</w:t>
      </w:r>
      <w:r>
        <w:rPr>
          <w:rFonts w:hint="eastAsia" w:ascii="仿宋_GB2312" w:hAnsi="Calibri" w:eastAsia="仿宋_GB2312" w:cs="Times New Roman"/>
          <w:i w:val="0"/>
          <w:iCs w:val="0"/>
          <w:spacing w:val="-11"/>
          <w:sz w:val="32"/>
          <w:szCs w:val="32"/>
        </w:rPr>
        <w:t>印</w:t>
      </w:r>
      <w:r>
        <w:rPr>
          <w:rFonts w:hint="eastAsia" w:ascii="仿宋_GB2312" w:eastAsia="仿宋_GB2312" w:cs="Times New Roman"/>
          <w:i w:val="0"/>
          <w:iCs w:val="0"/>
          <w:spacing w:val="-11"/>
          <w:sz w:val="32"/>
          <w:szCs w:val="32"/>
          <w:lang w:val="en-US" w:eastAsia="zh-CN"/>
        </w:rPr>
        <w:t>发</w:t>
      </w:r>
    </w:p>
    <w:p w14:paraId="6D9B51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jc w:val="left"/>
        <w:rPr>
          <w:rFonts w:hint="eastAsia" w:ascii="黑体" w:hAnsi="黑体" w:eastAsia="黑体" w:cs="黑体"/>
          <w:b w:val="0"/>
          <w:bCs w:val="0"/>
          <w:color w:val="auto"/>
          <w:sz w:val="34"/>
          <w:szCs w:val="3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4"/>
          <w:szCs w:val="34"/>
          <w:lang w:eastAsia="zh-CN"/>
        </w:rPr>
        <w:t>附件</w:t>
      </w:r>
    </w:p>
    <w:p w14:paraId="73F009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jc w:val="left"/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</w:pPr>
    </w:p>
    <w:p w14:paraId="611D12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静安区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城管执法系统执法监督工作任务清单</w:t>
      </w:r>
    </w:p>
    <w:tbl>
      <w:tblPr>
        <w:tblStyle w:val="9"/>
        <w:tblW w:w="150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245"/>
        <w:gridCol w:w="2171"/>
        <w:gridCol w:w="3120"/>
        <w:gridCol w:w="1200"/>
        <w:gridCol w:w="5325"/>
        <w:gridCol w:w="1184"/>
      </w:tblGrid>
      <w:tr w14:paraId="689D2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tblHeader/>
          <w:jc w:val="center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8A3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BE3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监督内容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458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具体事项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6BE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监督标准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8DE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责任部门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22F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监督频次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B73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监督方法</w:t>
            </w:r>
          </w:p>
        </w:tc>
      </w:tr>
      <w:tr w14:paraId="705628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2" w:hRule="atLeast"/>
          <w:jc w:val="center"/>
        </w:trPr>
        <w:tc>
          <w:tcPr>
            <w:tcW w:w="755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AC2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779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依法行政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D84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重点纠治法治意识淡薄、执法不规范、履职不到位的问题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71FE8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上海市城市管理综合行政执法条例实施办法》《上海市城市管理综合行政执法程序规定》《上海市城管行政处罚案卷管理规定》《城市管理轻微违法违规行为免罚清单》《上海市城市管理行政执法行政处罚裁量基准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《上海市城市管理综合行政执法文书样式（2021版）》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E72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区局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C9C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案件审理科、执法监督科、拆违专班（违法建筑案件）负责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每月：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通过网上监督系统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督办不规范和异常案件，抽查不少于10%的上月办结案卷，抽查覆盖20%中队，召开办案质量讲评会；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半年：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案卷抽查覆盖所有中队，开展案卷集中评查；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全年：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每个中队抽查案件数不少于10件。</w:t>
            </w:r>
          </w:p>
        </w:tc>
        <w:tc>
          <w:tcPr>
            <w:tcW w:w="118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BB7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个案监督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案卷抽查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集中评查</w:t>
            </w:r>
          </w:p>
        </w:tc>
      </w:tr>
      <w:tr w14:paraId="48ACA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  <w:jc w:val="center"/>
        </w:trPr>
        <w:tc>
          <w:tcPr>
            <w:tcW w:w="755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648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571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重要制度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241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重点纠治行政执法公示制度执行中，事前公示不全面、事中公示不到位、事后公示不透明的问题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0D1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《上海市城市管理综合行政执法公示办法》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919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区局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936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案件审理科、执法协调科（双随机一公开）、执法监督科（行为规范、着装规范）负责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每月：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开展行政执法事前、事中、事后公示情况检查；</w:t>
            </w:r>
          </w:p>
          <w:p w14:paraId="19AE1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both"/>
              <w:textAlignment w:val="center"/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半年：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覆盖辖区所有中队并向市局提交自查报告。</w:t>
            </w:r>
          </w:p>
          <w:p w14:paraId="0B78D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both"/>
              <w:textAlignment w:val="center"/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  <w:t>自查报告提交联系人：市局执法监督处 高飞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189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30682030</w:t>
            </w:r>
            <w:r>
              <w:rPr>
                <w:rStyle w:val="15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8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3A2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网上抽查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</w:tr>
      <w:tr w14:paraId="7E03A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4" w:hRule="atLeast"/>
          <w:jc w:val="center"/>
        </w:trPr>
        <w:tc>
          <w:tcPr>
            <w:tcW w:w="75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56D7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08A7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6B0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重点纠治行政执法全过程记录制度执行中，采集不规范、管理不严格的问题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B43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《上海市城管执法全过程记录规定》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《上海市城管执法视音频记录工作规范》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《上海市城管行政处罚案卷管理规定》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DE9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区局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889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left"/>
              <w:textAlignment w:val="center"/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案件审理科、执法协调科（双随机一公开）、拆违专班（违法建筑问题）负责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季度：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检查执法视音频记录采集、保存、管理以及使用等情况，抽查视音频记录数不少于上月案件总数10%，抽查覆盖20%中队；</w:t>
            </w:r>
          </w:p>
          <w:p w14:paraId="5DCC2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left"/>
              <w:textAlignment w:val="center"/>
              <w:rPr>
                <w:rStyle w:val="15"/>
                <w:rFonts w:hint="default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  <w:t>半年：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检查覆盖辖区所有中队，提交上半年自查报告；</w:t>
            </w:r>
          </w:p>
          <w:p w14:paraId="5DA0E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left"/>
              <w:textAlignment w:val="center"/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  <w:t>全年：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检查覆盖辖区所有中队，提交下半年自查报告。</w:t>
            </w:r>
          </w:p>
          <w:p w14:paraId="050F7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left"/>
              <w:textAlignment w:val="center"/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  <w:t>自查报告提交联系人：市局执法监督处 高飞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189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30682030</w:t>
            </w:r>
            <w:r>
              <w:rPr>
                <w:rStyle w:val="15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8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B22F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825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  <w:jc w:val="center"/>
        </w:trPr>
        <w:tc>
          <w:tcPr>
            <w:tcW w:w="75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68FA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363E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A68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重点纠治重大行政执法决定法制审核制度执行中，未按规定进行重大法核、重大法核案件办理不规范、审核意见不准确的问题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53D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《上海市城市管理综合行政执法重大执法决定法制审核办法》</w:t>
            </w:r>
          </w:p>
          <w:p w14:paraId="58DD5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《上海市城市管理综合行政执法程序规定》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AB2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区局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879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left"/>
              <w:textAlignment w:val="center"/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案件审理科负责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每月：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检查重大行政执法决定法制审核案件情况，覆盖辖区内所有重大法核案件；</w:t>
            </w:r>
          </w:p>
          <w:p w14:paraId="0E54E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left"/>
              <w:textAlignment w:val="center"/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  <w:t>半年：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向市局提交上半年自查报告；</w:t>
            </w:r>
          </w:p>
          <w:p w14:paraId="18CA9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left"/>
              <w:textAlignment w:val="center"/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  <w:t>全年：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向市局提交下半年自查报告。</w:t>
            </w:r>
          </w:p>
          <w:p w14:paraId="76FBD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left"/>
              <w:textAlignment w:val="center"/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  <w:t>自查报告提交联系人：市局执法监督处 高飞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189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30682030</w:t>
            </w:r>
            <w:r>
              <w:rPr>
                <w:rStyle w:val="15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8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21F5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598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75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9C5C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BE60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921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聚焦行政执法责任制落实，重点推进重大问题整改、普法责任落实、辅助人员监管、过错责任追究等工作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A9D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《上海市城市管理行政执法责任制规定（试行）》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《上海市城管执法辅管人员管理办法》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市局年度法治宣传教育工作方案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820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区局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6C2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各科室（部门）、机动执法中队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每月：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通过网上监督系统抽查中队行政执法责任制执行情况，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抽查覆盖20%中队。</w:t>
            </w:r>
          </w:p>
        </w:tc>
        <w:tc>
          <w:tcPr>
            <w:tcW w:w="118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CD02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E41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  <w:jc w:val="center"/>
        </w:trPr>
        <w:tc>
          <w:tcPr>
            <w:tcW w:w="755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540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4C7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执法实效</w:t>
            </w:r>
          </w:p>
        </w:tc>
        <w:tc>
          <w:tcPr>
            <w:tcW w:w="217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DFA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主要督促重点工作执法保障、重点领域执法实效、重要文件执行和落实工作</w:t>
            </w:r>
          </w:p>
        </w:tc>
        <w:tc>
          <w:tcPr>
            <w:tcW w:w="312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2EB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《上海市城管执法督察工作规范（试行）》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市局年度专项执法行动方案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上级部门下发的专项任务的文件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19A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区局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356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left"/>
              <w:textAlignment w:val="center"/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执法监督科负责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每月：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通过网上监督系统记录检查情况，抽查覆盖20%中队，并于每月5日前提交月度工作总结和计划。</w:t>
            </w:r>
            <w:r>
              <w:rPr>
                <w:rStyle w:val="15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  <w:t>材料提交联系人：市局执法监督处 高飞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189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30682030</w:t>
            </w:r>
            <w:r>
              <w:rPr>
                <w:rStyle w:val="15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8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B4A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网上抽查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</w:tr>
      <w:tr w14:paraId="6BFB6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75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C606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2BB1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31AB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EF8F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714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中队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53D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制定中队年度监督计划。</w:t>
            </w:r>
          </w:p>
          <w:p w14:paraId="422BB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每周：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通过网上监督系统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记录常态化督察情况。</w:t>
            </w:r>
          </w:p>
        </w:tc>
        <w:tc>
          <w:tcPr>
            <w:tcW w:w="118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26B2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81A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755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E79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073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队伍建设</w:t>
            </w:r>
          </w:p>
        </w:tc>
        <w:tc>
          <w:tcPr>
            <w:tcW w:w="217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881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重点纠治专项行动落实不力、规范化建设存在短板、业务能力停滞不前、纪律作风不严不实的问题</w:t>
            </w:r>
          </w:p>
        </w:tc>
        <w:tc>
          <w:tcPr>
            <w:tcW w:w="312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9E0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《住房和城乡建设部办公厅关于以服务提升为主题巩固深化“强基础、转作风、树形象”专项行动”的通知》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《上海市城市管理综合行政执法队伍规范化建设规定》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《关于深化城管执法进社区工作的实施意见》《上海市城市管理行政执法人员行为规范》《上海市城管执法人员着装规定》《上海市城管执法系统内务管理规定（试行）》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E48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区局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F16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组织人事科（强转树、规范化建设、纪律作风）、执法监督科（进中队）、案件审理科（业务能力）负责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每月：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开展进中队检查，抽查覆盖20%中队；向市局报送“强转树”专项行动动态讯息；</w:t>
            </w:r>
          </w:p>
          <w:p w14:paraId="43F69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left"/>
              <w:textAlignment w:val="center"/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四季度报送“强转树”专项行动成效和问题的总结。</w:t>
            </w:r>
          </w:p>
          <w:p w14:paraId="2ACCD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left"/>
              <w:textAlignment w:val="center"/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  <w:t>提交联系人：市局执法监督处 高飞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189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30682030</w:t>
            </w:r>
            <w:r>
              <w:rPr>
                <w:rStyle w:val="15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8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EF5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网上抽查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</w:tr>
      <w:tr w14:paraId="16A81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5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177F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F2D4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3540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2620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72D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中队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7F8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每周：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通过网上监督系统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记录常态化督察情况。</w:t>
            </w:r>
          </w:p>
        </w:tc>
        <w:tc>
          <w:tcPr>
            <w:tcW w:w="118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8F1E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028C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2" w:hRule="atLeast"/>
          <w:jc w:val="center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E19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900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重要案（诉）件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D5F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推动领导批示件、媒体曝光件、重复信访和投诉矛盾化解和问题解决，纠治不依法行政和履职尽责的问题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77E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《关于进一步加强城管执法系统市民投诉处置工作的实施意见》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《市城管执法局信访事项办理规定》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《市城管执法局门户网站局长信箱办理规定》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《上海市城市管理行政执法局督办工作规定》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B64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区局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715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 w14:paraId="501F5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综合科（媒体曝光件、信访件）、案件审理科（依法行政问题）、拆违专班（违法建筑问题）、执法协调科和执法监督科（投诉件）、执法协调科（环保督察件）、组织人事科（违纪违法问题）负责</w:t>
            </w:r>
          </w:p>
          <w:p w14:paraId="007DF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每月：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抽查辖区不少于1%的投诉和信访件，通报情况。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56C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网上抽查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跟踪督办</w:t>
            </w:r>
          </w:p>
        </w:tc>
      </w:tr>
    </w:tbl>
    <w:p w14:paraId="1B37B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34"/>
          <w:szCs w:val="34"/>
          <w:lang w:val="en-US" w:eastAsia="zh-CN"/>
        </w:rPr>
      </w:pPr>
    </w:p>
    <w:p w14:paraId="75D1134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5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4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68C5B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A82DAD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A82DAD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D6A52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6B7583">
                          <w:pPr>
                            <w:pStyle w:val="2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40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6B7583">
                    <w:pPr>
                      <w:pStyle w:val="2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4"/>
                        <w:szCs w:val="4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999999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NDY5ZGMyNzkwYjY0MzMxMzk4OWI3MzI5NDc1MTcifQ=="/>
  </w:docVars>
  <w:rsids>
    <w:rsidRoot w:val="20735D1B"/>
    <w:rsid w:val="002767CC"/>
    <w:rsid w:val="021E78DD"/>
    <w:rsid w:val="025E0E64"/>
    <w:rsid w:val="04BF12B8"/>
    <w:rsid w:val="07C34A42"/>
    <w:rsid w:val="07D303C5"/>
    <w:rsid w:val="08685023"/>
    <w:rsid w:val="0BAB4503"/>
    <w:rsid w:val="0C1D3DF9"/>
    <w:rsid w:val="10F74788"/>
    <w:rsid w:val="11D337D5"/>
    <w:rsid w:val="11D649BD"/>
    <w:rsid w:val="12497799"/>
    <w:rsid w:val="153A3FEA"/>
    <w:rsid w:val="16EE2833"/>
    <w:rsid w:val="18581C12"/>
    <w:rsid w:val="18E53398"/>
    <w:rsid w:val="190312E7"/>
    <w:rsid w:val="1BF251F2"/>
    <w:rsid w:val="1BF33CAC"/>
    <w:rsid w:val="20335466"/>
    <w:rsid w:val="20735D1B"/>
    <w:rsid w:val="22A93E24"/>
    <w:rsid w:val="276F4533"/>
    <w:rsid w:val="27D90203"/>
    <w:rsid w:val="2A692E70"/>
    <w:rsid w:val="2BF83795"/>
    <w:rsid w:val="2F043D29"/>
    <w:rsid w:val="2FF94618"/>
    <w:rsid w:val="30343E38"/>
    <w:rsid w:val="324B7A68"/>
    <w:rsid w:val="32CA6D57"/>
    <w:rsid w:val="340A7947"/>
    <w:rsid w:val="354E2BE4"/>
    <w:rsid w:val="38941FCF"/>
    <w:rsid w:val="38C3139F"/>
    <w:rsid w:val="395C1696"/>
    <w:rsid w:val="3E1B73CD"/>
    <w:rsid w:val="3F2A31DF"/>
    <w:rsid w:val="40A06AA8"/>
    <w:rsid w:val="41F1721C"/>
    <w:rsid w:val="444F119E"/>
    <w:rsid w:val="44631E73"/>
    <w:rsid w:val="465224F9"/>
    <w:rsid w:val="46AA2A84"/>
    <w:rsid w:val="47BA11C7"/>
    <w:rsid w:val="482D05D2"/>
    <w:rsid w:val="492D4560"/>
    <w:rsid w:val="4D2E157E"/>
    <w:rsid w:val="4DC14F50"/>
    <w:rsid w:val="51894A51"/>
    <w:rsid w:val="51AE2F21"/>
    <w:rsid w:val="550B6CA7"/>
    <w:rsid w:val="5AA6243B"/>
    <w:rsid w:val="5ABF57CE"/>
    <w:rsid w:val="5AFF1712"/>
    <w:rsid w:val="5B1461D8"/>
    <w:rsid w:val="5EA81843"/>
    <w:rsid w:val="5F326055"/>
    <w:rsid w:val="631D679B"/>
    <w:rsid w:val="653D0A9B"/>
    <w:rsid w:val="65925BD8"/>
    <w:rsid w:val="65B97414"/>
    <w:rsid w:val="6C7F0230"/>
    <w:rsid w:val="6E844D94"/>
    <w:rsid w:val="715270C6"/>
    <w:rsid w:val="738338E9"/>
    <w:rsid w:val="74056C25"/>
    <w:rsid w:val="762209D8"/>
    <w:rsid w:val="769C4F3B"/>
    <w:rsid w:val="76F55F5B"/>
    <w:rsid w:val="77E6413E"/>
    <w:rsid w:val="7A5C2517"/>
    <w:rsid w:val="7CB06E6F"/>
    <w:rsid w:val="7DF47235"/>
    <w:rsid w:val="7E4C7A6B"/>
    <w:rsid w:val="7F666FAB"/>
    <w:rsid w:val="7FB2201A"/>
    <w:rsid w:val="7FE2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4"/>
      <w:szCs w:val="34"/>
      <w:lang w:val="zh-CN" w:eastAsia="zh-CN" w:bidi="zh-CN"/>
    </w:rPr>
  </w:style>
  <w:style w:type="paragraph" w:styleId="4">
    <w:name w:val="Body Text Indent"/>
    <w:basedOn w:val="1"/>
    <w:qFormat/>
    <w:uiPriority w:val="0"/>
    <w:pPr>
      <w:spacing w:line="560" w:lineRule="exact"/>
      <w:ind w:firstLine="600" w:firstLineChars="200"/>
    </w:pPr>
    <w:rPr>
      <w:rFonts w:eastAsia="仿宋_GB2312"/>
      <w:sz w:val="30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2"/>
    <w:basedOn w:val="1"/>
    <w:qFormat/>
    <w:uiPriority w:val="0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table" w:customStyle="1" w:styleId="13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15">
    <w:name w:val="font11"/>
    <w:basedOn w:val="10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font01"/>
    <w:basedOn w:val="10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5564</Words>
  <Characters>5702</Characters>
  <Lines>0</Lines>
  <Paragraphs>0</Paragraphs>
  <TotalTime>80</TotalTime>
  <ScaleCrop>false</ScaleCrop>
  <LinksUpToDate>false</LinksUpToDate>
  <CharactersWithSpaces>5721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2021-05-26T09:16:00Z</dcterms:created>
  <dc:creator>yoga微笑的鱼</dc:creator>
  <cp:lastModifiedBy>徐二.鸡血.编号UK20181970.车太狼</cp:lastModifiedBy>
  <cp:lastPrinted>2025-05-07T08:16:33Z</cp:lastPrinted>
  <dcterms:modified xsi:type="dcterms:W3CDTF">2025-05-07T08:47:59Z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6495AE149FC04E31A2D0CF1FEA45577D_13</vt:lpwstr>
  </property>
  <property fmtid="{D5CDD505-2E9C-101B-9397-08002B2CF9AE}" pid="4" name="KSOTemplateDocerSaveRecord">
    <vt:lpwstr>eyJoZGlkIjoiMGViZTBhZjU4ZDdlNzg0M2Y4ZDllYTAwNmQzYzUxNzUiLCJ1c2VySWQiOiIzNzY1NjI0NTgifQ==</vt:lpwstr>
  </property>
</Properties>
</file>